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79" w:rsidRPr="00ED741B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D741B">
        <w:rPr>
          <w:rFonts w:ascii="Times New Roman" w:hAnsi="Times New Roman" w:cs="Times New Roman"/>
          <w:sz w:val="24"/>
          <w:szCs w:val="24"/>
        </w:rPr>
        <w:t>39</w:t>
      </w:r>
    </w:p>
    <w:p w:rsidR="002818D8" w:rsidRPr="00ED741B" w:rsidRDefault="002818D8" w:rsidP="002818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>Приложение № </w:t>
      </w:r>
      <w:r w:rsidR="00814F36">
        <w:rPr>
          <w:rFonts w:ascii="Times New Roman" w:hAnsi="Times New Roman" w:cs="Times New Roman"/>
          <w:sz w:val="24"/>
          <w:szCs w:val="24"/>
        </w:rPr>
        <w:t>3</w:t>
      </w:r>
    </w:p>
    <w:p w:rsidR="002818D8" w:rsidRPr="00496079" w:rsidRDefault="002818D8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626F6" w:rsidRPr="00ED5493" w:rsidRDefault="0049080E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</w:t>
      </w:r>
    </w:p>
    <w:p w:rsidR="00E626F6" w:rsidRPr="00ED5493" w:rsidRDefault="00E626F6" w:rsidP="00E62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814F36">
        <w:rPr>
          <w:rFonts w:ascii="Times New Roman" w:hAnsi="Times New Roman" w:cs="Times New Roman"/>
          <w:sz w:val="24"/>
          <w:szCs w:val="24"/>
        </w:rPr>
        <w:t>муниципального образования – городской округ город Рязань «Жилище»</w:t>
      </w:r>
      <w:r w:rsidRPr="00ED5493">
        <w:rPr>
          <w:rFonts w:ascii="Times New Roman" w:hAnsi="Times New Roman" w:cs="Times New Roman"/>
          <w:sz w:val="24"/>
          <w:szCs w:val="24"/>
        </w:rPr>
        <w:t xml:space="preserve"> на 2014-2020 годы </w:t>
      </w:r>
    </w:p>
    <w:p w:rsidR="00477BB1" w:rsidRPr="00ED5493" w:rsidRDefault="00E626F6" w:rsidP="000F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>за 2015 год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0F1BCC" w:rsidRPr="00ED5493" w:rsidTr="00FA093B">
        <w:trPr>
          <w:trHeight w:val="1028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477B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целевого индикатора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 w:rsidP="00FA1D1A">
            <w:pPr>
              <w:pStyle w:val="a3"/>
              <w:jc w:val="center"/>
            </w:pPr>
            <w:r w:rsidRPr="000F1BCC">
              <w:t>Финансирование (тыс. руб.)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B538D4">
            <w:pPr>
              <w:pStyle w:val="a3"/>
              <w:jc w:val="center"/>
            </w:pPr>
            <w:proofErr w:type="spellStart"/>
            <w:proofErr w:type="gramStart"/>
            <w:r w:rsidRPr="000F1BCC">
              <w:t>Финансо</w:t>
            </w:r>
            <w:r>
              <w:t>-</w:t>
            </w:r>
            <w:r w:rsidRPr="000F1BCC">
              <w:t>вая</w:t>
            </w:r>
            <w:proofErr w:type="spellEnd"/>
            <w:proofErr w:type="gramEnd"/>
            <w:r w:rsidRPr="000F1BCC">
              <w:t xml:space="preserve"> обеспечен</w:t>
            </w:r>
            <w:r>
              <w:t>-</w:t>
            </w:r>
            <w:proofErr w:type="spellStart"/>
            <w:r w:rsidRPr="000F1BCC">
              <w:t>ность</w:t>
            </w:r>
            <w:proofErr w:type="spellEnd"/>
            <w:r w:rsidRPr="000F1BCC">
              <w:t xml:space="preserve"> (ФО), %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1F4BF7">
            <w:pPr>
              <w:pStyle w:val="a3"/>
              <w:jc w:val="center"/>
            </w:pPr>
            <w:r w:rsidRPr="000F1BCC">
              <w:t xml:space="preserve">Ед. </w:t>
            </w:r>
            <w:proofErr w:type="spellStart"/>
            <w:proofErr w:type="gramStart"/>
            <w:r w:rsidRPr="000F1BCC">
              <w:t>изме</w:t>
            </w:r>
            <w:proofErr w:type="spellEnd"/>
            <w:r w:rsidR="001F4BF7">
              <w:t>-</w:t>
            </w:r>
            <w:r w:rsidRPr="000F1BCC">
              <w:t>рения</w:t>
            </w:r>
            <w:proofErr w:type="gramEnd"/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Значение индикатора</w:t>
            </w:r>
          </w:p>
        </w:tc>
        <w:tc>
          <w:tcPr>
            <w:tcW w:w="1560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r w:rsidRPr="000F1BCC">
              <w:t>Достижение значений индикатора (ДИ), %</w:t>
            </w:r>
          </w:p>
        </w:tc>
        <w:tc>
          <w:tcPr>
            <w:tcW w:w="1557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proofErr w:type="spellStart"/>
            <w:proofErr w:type="gramStart"/>
            <w:r w:rsidRPr="000F1BCC">
              <w:t>Эффектив</w:t>
            </w:r>
            <w:r w:rsidR="001F4BF7">
              <w:t>-</w:t>
            </w:r>
            <w:r w:rsidRPr="000F1BCC">
              <w:t>ность</w:t>
            </w:r>
            <w:proofErr w:type="spellEnd"/>
            <w:proofErr w:type="gramEnd"/>
            <w:r w:rsidRPr="000F1BCC">
              <w:t xml:space="preserve"> основных </w:t>
            </w:r>
            <w:proofErr w:type="spellStart"/>
            <w:r w:rsidRPr="000F1BCC">
              <w:t>мероприя</w:t>
            </w:r>
            <w:r w:rsidR="00FA093B" w:rsidRPr="00FA093B">
              <w:t>-</w:t>
            </w:r>
            <w:r w:rsidRPr="000F1BCC">
              <w:t>тий</w:t>
            </w:r>
            <w:proofErr w:type="spellEnd"/>
            <w:r w:rsidRPr="000F1BCC">
              <w:t>, задач, МП</w:t>
            </w:r>
          </w:p>
        </w:tc>
      </w:tr>
      <w:tr w:rsidR="000F1BCC" w:rsidRPr="00ED5493" w:rsidTr="00FA093B">
        <w:trPr>
          <w:trHeight w:val="413"/>
        </w:trPr>
        <w:tc>
          <w:tcPr>
            <w:tcW w:w="817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F1BCC" w:rsidRPr="00ED5493" w:rsidRDefault="000F1BCC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1134" w:type="dxa"/>
          </w:tcPr>
          <w:p w:rsidR="000F1BCC" w:rsidRPr="00ED5493" w:rsidRDefault="000F1BCC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418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843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</w:tcPr>
          <w:p w:rsidR="000F1BCC" w:rsidRPr="00ED5493" w:rsidRDefault="000F1BCC" w:rsidP="00BD2413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0F1BCC" w:rsidRPr="00ED5493" w:rsidRDefault="000F1BCC" w:rsidP="00BD2413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560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557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</w:tr>
      <w:tr w:rsidR="00C53A0C" w:rsidRPr="00ED5493" w:rsidTr="00C53A0C">
        <w:trPr>
          <w:trHeight w:val="346"/>
        </w:trPr>
        <w:tc>
          <w:tcPr>
            <w:tcW w:w="817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C53A0C" w:rsidRDefault="00C53A0C" w:rsidP="00C53A0C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814F36" w:rsidRPr="00ED5493" w:rsidTr="00FA093B">
        <w:trPr>
          <w:trHeight w:val="965"/>
        </w:trPr>
        <w:tc>
          <w:tcPr>
            <w:tcW w:w="817" w:type="dxa"/>
          </w:tcPr>
          <w:p w:rsidR="00814F36" w:rsidRPr="00194BA2" w:rsidRDefault="00194BA2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</w:tcPr>
          <w:p w:rsidR="00814F36" w:rsidRDefault="0094688A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МП «Комплексное освоение и развитие территорий в целях жилищного строительства на 2014-2020 годы»</w:t>
            </w:r>
          </w:p>
        </w:tc>
        <w:tc>
          <w:tcPr>
            <w:tcW w:w="1134" w:type="dxa"/>
          </w:tcPr>
          <w:p w:rsidR="00814F36" w:rsidRDefault="0094688A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4420,0</w:t>
            </w:r>
          </w:p>
        </w:tc>
        <w:tc>
          <w:tcPr>
            <w:tcW w:w="1134" w:type="dxa"/>
          </w:tcPr>
          <w:p w:rsidR="00814F36" w:rsidRDefault="0094688A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418" w:type="dxa"/>
          </w:tcPr>
          <w:p w:rsidR="00814F36" w:rsidRDefault="0094688A">
            <w:pPr>
              <w:pStyle w:val="a3"/>
              <w:jc w:val="center"/>
            </w:pPr>
            <w:r>
              <w:t>81</w:t>
            </w:r>
          </w:p>
        </w:tc>
        <w:tc>
          <w:tcPr>
            <w:tcW w:w="1843" w:type="dxa"/>
          </w:tcPr>
          <w:p w:rsidR="00814F36" w:rsidRDefault="00814F36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4F36" w:rsidRDefault="00814F36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4F36" w:rsidRDefault="00814F36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4F36" w:rsidRDefault="00814F36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4F36" w:rsidRDefault="00814F36">
            <w:pPr>
              <w:pStyle w:val="a3"/>
              <w:jc w:val="center"/>
            </w:pPr>
          </w:p>
        </w:tc>
        <w:tc>
          <w:tcPr>
            <w:tcW w:w="1557" w:type="dxa"/>
          </w:tcPr>
          <w:p w:rsidR="00814F36" w:rsidRPr="00B538D4" w:rsidRDefault="00F445C0" w:rsidP="0093191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347</w:t>
            </w:r>
          </w:p>
          <w:p w:rsidR="0093191E" w:rsidRDefault="0093191E" w:rsidP="0093191E">
            <w:pPr>
              <w:pStyle w:val="a3"/>
              <w:spacing w:before="0" w:beforeAutospacing="0" w:after="0" w:afterAutospacing="0"/>
              <w:jc w:val="center"/>
            </w:pPr>
            <w:r>
              <w:t>(ЭПП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</w:tr>
      <w:tr w:rsidR="0093191E" w:rsidRPr="00ED5493" w:rsidTr="00FA093B">
        <w:trPr>
          <w:trHeight w:val="965"/>
        </w:trPr>
        <w:tc>
          <w:tcPr>
            <w:tcW w:w="817" w:type="dxa"/>
          </w:tcPr>
          <w:p w:rsidR="0093191E" w:rsidRPr="00194BA2" w:rsidRDefault="0093191E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1.1.</w:t>
            </w:r>
          </w:p>
        </w:tc>
        <w:tc>
          <w:tcPr>
            <w:tcW w:w="3260" w:type="dxa"/>
          </w:tcPr>
          <w:p w:rsidR="0093191E" w:rsidRPr="00194BA2" w:rsidRDefault="0093191E" w:rsidP="0019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подпрограммы. Обеспечение земельных участков коммунальной, транспортной,  социальной инфраструктурой и проведение эффективной градостроительной политики для создания условий по строительству жилья</w:t>
            </w:r>
          </w:p>
        </w:tc>
        <w:tc>
          <w:tcPr>
            <w:tcW w:w="1134" w:type="dxa"/>
          </w:tcPr>
          <w:p w:rsidR="0093191E" w:rsidRDefault="0093191E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4420,0</w:t>
            </w:r>
          </w:p>
        </w:tc>
        <w:tc>
          <w:tcPr>
            <w:tcW w:w="1134" w:type="dxa"/>
          </w:tcPr>
          <w:p w:rsidR="0093191E" w:rsidRDefault="0093191E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418" w:type="dxa"/>
          </w:tcPr>
          <w:p w:rsidR="0093191E" w:rsidRDefault="0093191E" w:rsidP="00635666">
            <w:pPr>
              <w:pStyle w:val="a3"/>
              <w:jc w:val="center"/>
            </w:pPr>
            <w:r>
              <w:t>81</w:t>
            </w:r>
          </w:p>
        </w:tc>
        <w:tc>
          <w:tcPr>
            <w:tcW w:w="1843" w:type="dxa"/>
          </w:tcPr>
          <w:p w:rsidR="0093191E" w:rsidRDefault="0093191E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3191E" w:rsidRDefault="0093191E">
            <w:pPr>
              <w:pStyle w:val="a3"/>
              <w:jc w:val="center"/>
            </w:pPr>
          </w:p>
        </w:tc>
        <w:tc>
          <w:tcPr>
            <w:tcW w:w="1557" w:type="dxa"/>
          </w:tcPr>
          <w:p w:rsidR="0093191E" w:rsidRPr="00B538D4" w:rsidRDefault="00F445C0" w:rsidP="0093191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347</w:t>
            </w:r>
          </w:p>
          <w:p w:rsidR="0093191E" w:rsidRDefault="0093191E" w:rsidP="0093191E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</w:tr>
      <w:tr w:rsidR="0093191E" w:rsidRPr="00ED5493" w:rsidTr="00FA093B">
        <w:trPr>
          <w:trHeight w:val="965"/>
        </w:trPr>
        <w:tc>
          <w:tcPr>
            <w:tcW w:w="817" w:type="dxa"/>
          </w:tcPr>
          <w:p w:rsidR="0093191E" w:rsidRPr="00ED5493" w:rsidRDefault="0093191E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260" w:type="dxa"/>
          </w:tcPr>
          <w:p w:rsidR="0093191E" w:rsidRDefault="0093191E" w:rsidP="004960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подпрограммы 1 МП Участие в конкурсном отборе проектов в рамках комплексного освоения и развития территорий, предусматривающих обеспечение земельных участков инженерной, социальной, транспортной </w:t>
            </w:r>
          </w:p>
        </w:tc>
        <w:tc>
          <w:tcPr>
            <w:tcW w:w="1134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93191E" w:rsidRDefault="0093191E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A093B" w:rsidRPr="00FA093B" w:rsidRDefault="0093191E" w:rsidP="004960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</w:t>
            </w:r>
            <w:r w:rsidR="00D043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конкурсному отбору проектов в рамках комплексного освоения и развития </w:t>
            </w: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3191E" w:rsidRDefault="0093191E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3191E" w:rsidRDefault="0093191E">
            <w:pPr>
              <w:pStyle w:val="a3"/>
              <w:jc w:val="center"/>
            </w:pPr>
            <w:r>
              <w:t>100</w:t>
            </w:r>
          </w:p>
        </w:tc>
        <w:tc>
          <w:tcPr>
            <w:tcW w:w="1557" w:type="dxa"/>
          </w:tcPr>
          <w:p w:rsidR="0093191E" w:rsidRDefault="0093191E" w:rsidP="00512F2B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512F2B" w:rsidRDefault="00512F2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</w:tr>
    </w:tbl>
    <w:p w:rsid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96079">
        <w:rPr>
          <w:rFonts w:ascii="Times New Roman" w:hAnsi="Times New Roman" w:cs="Times New Roman"/>
          <w:sz w:val="24"/>
          <w:szCs w:val="24"/>
          <w:lang w:val="en-US"/>
        </w:rPr>
        <w:lastRenderedPageBreak/>
        <w:t>40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935176">
        <w:trPr>
          <w:trHeight w:val="346"/>
        </w:trPr>
        <w:tc>
          <w:tcPr>
            <w:tcW w:w="817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96079" w:rsidRPr="00ED5493" w:rsidTr="00FA093B">
        <w:trPr>
          <w:trHeight w:val="965"/>
        </w:trPr>
        <w:tc>
          <w:tcPr>
            <w:tcW w:w="817" w:type="dxa"/>
          </w:tcPr>
          <w:p w:rsidR="00496079" w:rsidRDefault="00496079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96079" w:rsidRDefault="00496079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инфраструктурой и разработку проектной, градостроительной документации</w:t>
            </w: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96079" w:rsidRDefault="00496079">
            <w:pPr>
              <w:pStyle w:val="a3"/>
              <w:jc w:val="center"/>
            </w:pPr>
          </w:p>
        </w:tc>
        <w:tc>
          <w:tcPr>
            <w:tcW w:w="1843" w:type="dxa"/>
          </w:tcPr>
          <w:p w:rsidR="00496079" w:rsidRPr="0000618B" w:rsidRDefault="00496079" w:rsidP="0049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предусматри</w:t>
            </w:r>
            <w:r w:rsidR="0099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земельных участков инженерной, социальной, транспортной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</w:t>
            </w:r>
            <w:proofErr w:type="spellEnd"/>
            <w:r w:rsidR="0099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рой и разработку проектной,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</w:t>
            </w:r>
            <w:proofErr w:type="spellEnd"/>
            <w:r w:rsidR="0099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документации</w:t>
            </w:r>
          </w:p>
          <w:p w:rsidR="00496079" w:rsidRDefault="00496079" w:rsidP="0049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ДИ1)</w:t>
            </w:r>
          </w:p>
        </w:tc>
        <w:tc>
          <w:tcPr>
            <w:tcW w:w="992" w:type="dxa"/>
          </w:tcPr>
          <w:p w:rsidR="00496079" w:rsidRDefault="00496079" w:rsidP="00953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496079" w:rsidRDefault="00496079" w:rsidP="00512F2B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 подпрограммы 1 МП 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A093B" w:rsidRDefault="00FA093B" w:rsidP="004960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в рамках комплексного освоения и развития территорий,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предусматри</w:t>
            </w:r>
            <w:r w:rsidR="0099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земельных участков инженерной, социальной и транспортной </w:t>
            </w:r>
          </w:p>
        </w:tc>
        <w:tc>
          <w:tcPr>
            <w:tcW w:w="992" w:type="dxa"/>
          </w:tcPr>
          <w:p w:rsidR="00FA093B" w:rsidRPr="0000618B" w:rsidRDefault="0000618B" w:rsidP="00953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</w:tcPr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</w:tr>
    </w:tbl>
    <w:p w:rsid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96079">
        <w:rPr>
          <w:rFonts w:ascii="Times New Roman" w:hAnsi="Times New Roman" w:cs="Times New Roman"/>
          <w:sz w:val="24"/>
          <w:szCs w:val="24"/>
          <w:lang w:val="en-US"/>
        </w:rPr>
        <w:lastRenderedPageBreak/>
        <w:t>41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935176">
        <w:trPr>
          <w:trHeight w:val="346"/>
        </w:trPr>
        <w:tc>
          <w:tcPr>
            <w:tcW w:w="817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96079" w:rsidRPr="00ED5493" w:rsidTr="009915B7">
        <w:trPr>
          <w:trHeight w:val="784"/>
        </w:trPr>
        <w:tc>
          <w:tcPr>
            <w:tcW w:w="817" w:type="dxa"/>
          </w:tcPr>
          <w:p w:rsidR="00496079" w:rsidRDefault="00496079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96079" w:rsidRDefault="00496079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96079" w:rsidRDefault="00496079">
            <w:pPr>
              <w:pStyle w:val="a3"/>
              <w:jc w:val="center"/>
            </w:pPr>
          </w:p>
        </w:tc>
        <w:tc>
          <w:tcPr>
            <w:tcW w:w="1843" w:type="dxa"/>
          </w:tcPr>
          <w:p w:rsidR="00496079" w:rsidRDefault="009915B7" w:rsidP="0049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6079">
              <w:rPr>
                <w:rFonts w:ascii="Times New Roman" w:hAnsi="Times New Roman" w:cs="Times New Roman"/>
                <w:sz w:val="24"/>
                <w:szCs w:val="24"/>
              </w:rPr>
              <w:t>нфраструкту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96079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gramEnd"/>
          </w:p>
          <w:p w:rsidR="00496079" w:rsidRDefault="00496079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15B7" w:rsidRPr="00496079" w:rsidRDefault="009915B7" w:rsidP="00991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496079" w:rsidRDefault="00496079" w:rsidP="00512F2B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 подпрограммы 1 МП Разработка градостроительной и проектной документации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3319,9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77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градостроительной и проектной документации</w:t>
            </w:r>
          </w:p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(ДИ3)</w:t>
            </w:r>
          </w:p>
          <w:p w:rsidR="00496079" w:rsidRPr="00496079" w:rsidRDefault="00496079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557" w:type="dxa"/>
          </w:tcPr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822</w:t>
            </w:r>
          </w:p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(ЭОМ3)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 подпрограммы 1 МП Разработка топографических планов масштаба 1:500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258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топографических планов масштаба 1:500</w:t>
            </w:r>
          </w:p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079" w:rsidRPr="00496079" w:rsidRDefault="00496079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7" w:type="dxa"/>
          </w:tcPr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465</w:t>
            </w:r>
          </w:p>
          <w:p w:rsidR="00FA093B" w:rsidRDefault="00FA093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F413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беспечение жильем молодых семей на 2014-2020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34995,6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64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Pr="00A66BFF" w:rsidRDefault="00FA093B" w:rsidP="00A0121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66BFF">
              <w:t>7</w:t>
            </w:r>
            <w:r w:rsidR="00B45CDB">
              <w:t>1</w:t>
            </w:r>
          </w:p>
          <w:p w:rsidR="00FA093B" w:rsidRDefault="00FA093B" w:rsidP="000C2570">
            <w:pPr>
              <w:pStyle w:val="a3"/>
              <w:spacing w:before="0" w:beforeAutospacing="0" w:after="0" w:afterAutospacing="0"/>
              <w:jc w:val="center"/>
            </w:pPr>
            <w:r>
              <w:t>(ЭПП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60" w:type="dxa"/>
          </w:tcPr>
          <w:p w:rsidR="00FA093B" w:rsidRPr="00DA3795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подпрограммы.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</w:tcPr>
          <w:p w:rsidR="00FA093B" w:rsidRDefault="00FA093B" w:rsidP="000C2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14185,8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99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  <w:r w:rsidR="00B45CDB">
              <w:t>2</w:t>
            </w:r>
          </w:p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</w:tr>
    </w:tbl>
    <w:p w:rsidR="00496079" w:rsidRDefault="00496079">
      <w:pPr>
        <w:rPr>
          <w:lang w:val="en-US"/>
        </w:rPr>
      </w:pPr>
    </w:p>
    <w:p w:rsid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96079">
        <w:rPr>
          <w:rFonts w:ascii="Times New Roman" w:hAnsi="Times New Roman" w:cs="Times New Roman"/>
          <w:sz w:val="24"/>
          <w:szCs w:val="24"/>
          <w:lang w:val="en-US"/>
        </w:rPr>
        <w:lastRenderedPageBreak/>
        <w:t>42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935176">
        <w:trPr>
          <w:trHeight w:val="346"/>
        </w:trPr>
        <w:tc>
          <w:tcPr>
            <w:tcW w:w="817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496079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="00FA0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подпрограммы 2 МП Признание молодых семей нуждающимися в жилых помещениях в соответствии с законодательством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  <w:vMerge w:val="restart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с использованием средств социальных выплат на приобретение жилья или строительство индивидуального жилого дома</w:t>
            </w:r>
          </w:p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(ДИ5)</w:t>
            </w:r>
          </w:p>
        </w:tc>
        <w:tc>
          <w:tcPr>
            <w:tcW w:w="992" w:type="dxa"/>
            <w:vMerge w:val="restart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  <w:vMerge w:val="restart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Merge w:val="restart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  <w:vMerge w:val="restart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57" w:type="dxa"/>
            <w:vMerge w:val="restart"/>
          </w:tcPr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  <w:r w:rsidR="00B45CDB">
              <w:t>4</w:t>
            </w:r>
          </w:p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(ЭОМ5)</w:t>
            </w:r>
          </w:p>
        </w:tc>
      </w:tr>
      <w:tr w:rsidR="00FA093B" w:rsidRPr="00ED5493" w:rsidTr="00FA093B">
        <w:trPr>
          <w:trHeight w:val="559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подпрограммы 2 МП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14399,0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14185,8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99</w:t>
            </w:r>
          </w:p>
        </w:tc>
        <w:tc>
          <w:tcPr>
            <w:tcW w:w="1843" w:type="dxa"/>
            <w:vMerge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  <w:vMerge/>
          </w:tcPr>
          <w:p w:rsidR="00FA093B" w:rsidRDefault="00FA093B">
            <w:pPr>
              <w:pStyle w:val="a3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260" w:type="dxa"/>
          </w:tcPr>
          <w:p w:rsidR="00FA093B" w:rsidRPr="00DA3795" w:rsidRDefault="00FA093B" w:rsidP="007B4D1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 подпрограммы 2 МП</w:t>
            </w:r>
          </w:p>
          <w:p w:rsidR="00FA093B" w:rsidRDefault="00FA093B" w:rsidP="007B4D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дополнительных социальных выплат при рождении (усыновлении) 1 ребенка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100,0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получивших дополнительные социальные выплаты при рождении (усыновлении) 1 ребенка</w:t>
            </w:r>
          </w:p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</w:tcPr>
          <w:p w:rsidR="00FA093B" w:rsidRDefault="00FA093B" w:rsidP="000C257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  <w:p w:rsidR="00FA093B" w:rsidRDefault="00FA093B" w:rsidP="000C2570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6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60" w:type="dxa"/>
          </w:tcPr>
          <w:p w:rsidR="00FA093B" w:rsidRPr="00DA3795" w:rsidRDefault="00FA093B" w:rsidP="0049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подпрограммы. Создание условий для привлечения средств кредитных организаций и собственных средств молодых семей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40100,0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20809,8</w:t>
            </w:r>
          </w:p>
        </w:tc>
        <w:tc>
          <w:tcPr>
            <w:tcW w:w="1418" w:type="dxa"/>
          </w:tcPr>
          <w:p w:rsidR="00FA093B" w:rsidRDefault="00FA093B" w:rsidP="00635666">
            <w:pPr>
              <w:pStyle w:val="a3"/>
              <w:jc w:val="center"/>
            </w:pPr>
            <w:r>
              <w:t>52</w:t>
            </w:r>
          </w:p>
        </w:tc>
        <w:tc>
          <w:tcPr>
            <w:tcW w:w="1843" w:type="dxa"/>
          </w:tcPr>
          <w:p w:rsidR="00FA093B" w:rsidRPr="00DA3795" w:rsidRDefault="00FA093B" w:rsidP="00BF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F0032">
            <w:pPr>
              <w:pStyle w:val="a3"/>
              <w:jc w:val="center"/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0C2570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FA093B" w:rsidRDefault="00FA093B" w:rsidP="000C2570">
            <w:pPr>
              <w:pStyle w:val="a3"/>
              <w:spacing w:before="0" w:beforeAutospacing="0" w:after="0" w:afterAutospacing="0"/>
              <w:jc w:val="center"/>
            </w:pPr>
            <w:r>
              <w:t>(ЭЗ3)</w:t>
            </w:r>
          </w:p>
        </w:tc>
      </w:tr>
    </w:tbl>
    <w:p w:rsid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96079">
        <w:rPr>
          <w:rFonts w:ascii="Times New Roman" w:hAnsi="Times New Roman" w:cs="Times New Roman"/>
          <w:sz w:val="24"/>
          <w:szCs w:val="24"/>
          <w:lang w:val="en-US"/>
        </w:rPr>
        <w:lastRenderedPageBreak/>
        <w:t>43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935176">
        <w:trPr>
          <w:trHeight w:val="346"/>
        </w:trPr>
        <w:tc>
          <w:tcPr>
            <w:tcW w:w="817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96079" w:rsidRPr="00ED5493" w:rsidTr="00FA093B">
        <w:trPr>
          <w:trHeight w:val="965"/>
        </w:trPr>
        <w:tc>
          <w:tcPr>
            <w:tcW w:w="817" w:type="dxa"/>
          </w:tcPr>
          <w:p w:rsidR="00496079" w:rsidRDefault="00496079" w:rsidP="00F413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</w:p>
        </w:tc>
        <w:tc>
          <w:tcPr>
            <w:tcW w:w="3260" w:type="dxa"/>
          </w:tcPr>
          <w:p w:rsidR="00496079" w:rsidRPr="00ED741B" w:rsidRDefault="00496079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строительства индивидуального жилого дома</w:t>
            </w:r>
          </w:p>
          <w:p w:rsidR="00496079" w:rsidRPr="00ED741B" w:rsidRDefault="00496079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96079" w:rsidRDefault="00496079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96079" w:rsidRDefault="00496079">
            <w:pPr>
              <w:pStyle w:val="a3"/>
              <w:jc w:val="center"/>
            </w:pPr>
          </w:p>
        </w:tc>
        <w:tc>
          <w:tcPr>
            <w:tcW w:w="1843" w:type="dxa"/>
          </w:tcPr>
          <w:p w:rsidR="00496079" w:rsidRPr="00DA3795" w:rsidRDefault="00496079" w:rsidP="00BF0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079" w:rsidRDefault="00496079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96079" w:rsidRDefault="00496079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96079" w:rsidRDefault="00496079" w:rsidP="004F7BDD">
            <w:pPr>
              <w:pStyle w:val="a3"/>
              <w:jc w:val="center"/>
            </w:pPr>
          </w:p>
        </w:tc>
        <w:tc>
          <w:tcPr>
            <w:tcW w:w="1557" w:type="dxa"/>
          </w:tcPr>
          <w:p w:rsidR="00496079" w:rsidRDefault="00496079" w:rsidP="00DD077D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F413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 подпрограммы 2 МП Привлечение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приобретение жилья или строительство индивидуального жилого дома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20809,8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52</w:t>
            </w:r>
          </w:p>
        </w:tc>
        <w:tc>
          <w:tcPr>
            <w:tcW w:w="1843" w:type="dxa"/>
          </w:tcPr>
          <w:p w:rsidR="00FA093B" w:rsidRDefault="00FA093B" w:rsidP="00BF0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приобретение жилья или строительства индивидуального жилого дома</w:t>
            </w:r>
          </w:p>
          <w:p w:rsidR="00FA093B" w:rsidRDefault="00FA093B" w:rsidP="00BF00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079" w:rsidRPr="00496079" w:rsidRDefault="00496079" w:rsidP="00BF00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</w:tcPr>
          <w:p w:rsidR="00FA093B" w:rsidRDefault="0000618B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20810</w:t>
            </w:r>
          </w:p>
        </w:tc>
        <w:tc>
          <w:tcPr>
            <w:tcW w:w="1560" w:type="dxa"/>
          </w:tcPr>
          <w:p w:rsidR="00FA093B" w:rsidRDefault="00FA093B" w:rsidP="004F7BDD">
            <w:pPr>
              <w:pStyle w:val="a3"/>
              <w:jc w:val="center"/>
            </w:pPr>
            <w:r>
              <w:t>52</w:t>
            </w:r>
          </w:p>
        </w:tc>
        <w:tc>
          <w:tcPr>
            <w:tcW w:w="1557" w:type="dxa"/>
          </w:tcPr>
          <w:p w:rsidR="00FA093B" w:rsidRDefault="00FA093B" w:rsidP="00DD077D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FA093B" w:rsidRDefault="00FA093B" w:rsidP="00DD077D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7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0" w:type="dxa"/>
          </w:tcPr>
          <w:p w:rsidR="00FA093B" w:rsidRPr="00DA3795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МП «Социальная ипотека на 2014-2020 годы»</w:t>
            </w:r>
          </w:p>
        </w:tc>
        <w:tc>
          <w:tcPr>
            <w:tcW w:w="1134" w:type="dxa"/>
          </w:tcPr>
          <w:p w:rsidR="00FA093B" w:rsidRDefault="00FA093B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26516,0</w:t>
            </w:r>
          </w:p>
        </w:tc>
        <w:tc>
          <w:tcPr>
            <w:tcW w:w="1134" w:type="dxa"/>
          </w:tcPr>
          <w:p w:rsidR="00FA093B" w:rsidRDefault="00FA093B" w:rsidP="00BF00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43500,0</w:t>
            </w:r>
          </w:p>
        </w:tc>
        <w:tc>
          <w:tcPr>
            <w:tcW w:w="1418" w:type="dxa"/>
          </w:tcPr>
          <w:p w:rsidR="00FA093B" w:rsidRDefault="00FA093B" w:rsidP="00BF0032">
            <w:pPr>
              <w:pStyle w:val="a3"/>
              <w:jc w:val="center"/>
            </w:pPr>
            <w:r>
              <w:t>164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135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(ЭПП3)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60" w:type="dxa"/>
          </w:tcPr>
          <w:p w:rsidR="00FA093B" w:rsidRPr="00ED741B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подпрограммы. Предоставление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граждан льготных ипотечных займов на приобретение или строительство жилья</w:t>
            </w:r>
          </w:p>
          <w:p w:rsidR="00496079" w:rsidRPr="00ED741B" w:rsidRDefault="00496079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165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203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</w:tbl>
    <w:p w:rsidR="00496079" w:rsidRDefault="00496079">
      <w:pPr>
        <w:rPr>
          <w:lang w:val="en-US"/>
        </w:rPr>
      </w:pPr>
    </w:p>
    <w:p w:rsid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96079">
        <w:rPr>
          <w:rFonts w:ascii="Times New Roman" w:hAnsi="Times New Roman" w:cs="Times New Roman"/>
          <w:sz w:val="24"/>
          <w:szCs w:val="24"/>
          <w:lang w:val="en-US"/>
        </w:rPr>
        <w:lastRenderedPageBreak/>
        <w:t>44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935176">
        <w:trPr>
          <w:trHeight w:val="346"/>
        </w:trPr>
        <w:tc>
          <w:tcPr>
            <w:tcW w:w="817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  <w:vMerge w:val="restart"/>
          </w:tcPr>
          <w:p w:rsidR="00FA093B" w:rsidRDefault="00496079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="00FA0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260" w:type="dxa"/>
            <w:vMerge w:val="restart"/>
          </w:tcPr>
          <w:p w:rsidR="00FA093B" w:rsidRPr="00DA3795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подпрограммы 3 МП Предоставление льготного ипотечного займа на приобретение или строительство жилья</w:t>
            </w:r>
          </w:p>
        </w:tc>
        <w:tc>
          <w:tcPr>
            <w:tcW w:w="1134" w:type="dxa"/>
            <w:vMerge w:val="restart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vMerge w:val="restart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418" w:type="dxa"/>
            <w:vMerge w:val="restart"/>
          </w:tcPr>
          <w:p w:rsidR="00FA093B" w:rsidRDefault="00FA093B">
            <w:pPr>
              <w:pStyle w:val="a3"/>
              <w:jc w:val="center"/>
            </w:pPr>
            <w:r>
              <w:t>165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льготного ипотечного займа на приобретение или строительство жилья</w:t>
            </w:r>
          </w:p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(ДИ8)</w:t>
            </w: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557" w:type="dxa"/>
            <w:vMerge w:val="restart"/>
          </w:tcPr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203</w:t>
            </w:r>
            <w:r w:rsidR="004162C5">
              <w:t>*</w:t>
            </w:r>
          </w:p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(ЭОМ8)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  <w:vMerge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FA093B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843" w:type="dxa"/>
          </w:tcPr>
          <w:p w:rsidR="00FA093B" w:rsidRDefault="00FA093B" w:rsidP="00635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приобретенного с использованием льготного ипотечного займа</w:t>
            </w:r>
          </w:p>
          <w:p w:rsidR="00FA093B" w:rsidRDefault="00FA093B" w:rsidP="006356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метр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7" w:type="dxa"/>
            <w:vMerge/>
          </w:tcPr>
          <w:p w:rsidR="00FA093B" w:rsidRDefault="00FA093B" w:rsidP="00635666">
            <w:pPr>
              <w:pStyle w:val="a3"/>
              <w:jc w:val="center"/>
            </w:pPr>
          </w:p>
        </w:tc>
      </w:tr>
      <w:tr w:rsidR="00FA093B" w:rsidRPr="00ED5493" w:rsidTr="00496079">
        <w:trPr>
          <w:trHeight w:val="560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60" w:type="dxa"/>
          </w:tcPr>
          <w:p w:rsidR="00FA093B" w:rsidRDefault="00FA093B" w:rsidP="0049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подпрограммы. Выполнение обязательств перед участниками программ ипотечного кредитования по обслуживанию предоставленных займов на приобретение или строительство жилья, в том 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102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(ЭЗ5)</w:t>
            </w:r>
          </w:p>
        </w:tc>
      </w:tr>
    </w:tbl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45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35176">
        <w:trPr>
          <w:trHeight w:val="346"/>
        </w:trPr>
        <w:tc>
          <w:tcPr>
            <w:tcW w:w="817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9915B7">
        <w:trPr>
          <w:trHeight w:val="501"/>
        </w:trPr>
        <w:tc>
          <w:tcPr>
            <w:tcW w:w="817" w:type="dxa"/>
          </w:tcPr>
          <w:p w:rsidR="009915B7" w:rsidRDefault="009915B7" w:rsidP="00867C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01.01.2014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9915B7" w:rsidRDefault="009915B7" w:rsidP="00F24DE1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867C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 подпрограммы 3 МП Обслуживание программ ипотечного кредитования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 – участников, использовавших льготные ипотечные займы на приобретение или строительство жилья за период действия ипотечных программ</w:t>
            </w:r>
          </w:p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(ДИ10)</w:t>
            </w: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57" w:type="dxa"/>
          </w:tcPr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102</w:t>
            </w:r>
          </w:p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9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подпрограммы. Создание условий для привлечения средств отдельных категорий граждан на приобретение или строительство жилья с использованием льготного ипотечного займа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23976,0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168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6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D74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ED74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D74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FA093B" w:rsidRDefault="00FA093B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3.3 подпрограммы 3 МП Привлечение средств отдельных категорий граждан на приобретение или строительство жилья с использованием льготного 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23976,0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40240,0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168</w:t>
            </w:r>
          </w:p>
        </w:tc>
        <w:tc>
          <w:tcPr>
            <w:tcW w:w="1843" w:type="dxa"/>
          </w:tcPr>
          <w:p w:rsidR="00FA093B" w:rsidRDefault="00FA093B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средств отдельных категорий граждан на приобретение </w:t>
            </w: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23976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7" w:type="dxa"/>
          </w:tcPr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(ЭОМ10)</w:t>
            </w:r>
          </w:p>
        </w:tc>
      </w:tr>
    </w:tbl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5B7">
        <w:rPr>
          <w:rFonts w:ascii="Times New Roman" w:hAnsi="Times New Roman" w:cs="Times New Roman"/>
          <w:sz w:val="24"/>
          <w:szCs w:val="24"/>
        </w:rPr>
        <w:lastRenderedPageBreak/>
        <w:t>46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35176">
        <w:trPr>
          <w:trHeight w:val="346"/>
        </w:trPr>
        <w:tc>
          <w:tcPr>
            <w:tcW w:w="817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ипотечного займа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строительство жилья с использованием льготного ипотечного займа</w:t>
            </w:r>
          </w:p>
          <w:p w:rsidR="009915B7" w:rsidRDefault="009915B7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(ДИ11)</w:t>
            </w: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МП «Муниципальная ипотека на 2014-2020 годы»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39784,0</w:t>
            </w:r>
          </w:p>
        </w:tc>
        <w:tc>
          <w:tcPr>
            <w:tcW w:w="1134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119829,1</w:t>
            </w:r>
          </w:p>
        </w:tc>
        <w:tc>
          <w:tcPr>
            <w:tcW w:w="1418" w:type="dxa"/>
          </w:tcPr>
          <w:p w:rsidR="00FA093B" w:rsidRDefault="00FA093B">
            <w:pPr>
              <w:pStyle w:val="a3"/>
              <w:jc w:val="center"/>
            </w:pPr>
            <w:r>
              <w:t>301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368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(ЭПП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подпрограммы. Предоставление отдельным категориям граждан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12784,0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12064,0</w:t>
            </w:r>
          </w:p>
        </w:tc>
        <w:tc>
          <w:tcPr>
            <w:tcW w:w="1418" w:type="dxa"/>
          </w:tcPr>
          <w:p w:rsidR="00FA093B" w:rsidRDefault="00FA093B" w:rsidP="00635666">
            <w:pPr>
              <w:pStyle w:val="a3"/>
              <w:jc w:val="center"/>
            </w:pPr>
            <w:r>
              <w:t>94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889</w:t>
            </w:r>
          </w:p>
          <w:p w:rsidR="00FA093B" w:rsidRDefault="00FA093B" w:rsidP="00165548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7</w:t>
            </w:r>
            <w:proofErr w:type="gramEnd"/>
            <w:r>
              <w:t>)</w:t>
            </w:r>
          </w:p>
          <w:p w:rsidR="00FA093B" w:rsidRDefault="00FA093B">
            <w:pPr>
              <w:pStyle w:val="a3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260" w:type="dxa"/>
          </w:tcPr>
          <w:p w:rsidR="00FA093B" w:rsidRDefault="00FA093B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 подпрограммы 4 МП Предоставление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12784,0</w:t>
            </w:r>
          </w:p>
        </w:tc>
        <w:tc>
          <w:tcPr>
            <w:tcW w:w="1134" w:type="dxa"/>
          </w:tcPr>
          <w:p w:rsidR="00FA093B" w:rsidRDefault="00FA093B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12064,0</w:t>
            </w:r>
          </w:p>
        </w:tc>
        <w:tc>
          <w:tcPr>
            <w:tcW w:w="1418" w:type="dxa"/>
          </w:tcPr>
          <w:p w:rsidR="00FA093B" w:rsidRDefault="00FA093B" w:rsidP="00635666">
            <w:pPr>
              <w:pStyle w:val="a3"/>
              <w:jc w:val="center"/>
            </w:pPr>
            <w:r>
              <w:t>94</w:t>
            </w:r>
          </w:p>
        </w:tc>
        <w:tc>
          <w:tcPr>
            <w:tcW w:w="1843" w:type="dxa"/>
          </w:tcPr>
          <w:p w:rsidR="00FA093B" w:rsidRDefault="00FA093B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субсидий на возмещение части затрат на оплату процентов по банковскому кредиту на приобретение </w:t>
            </w:r>
          </w:p>
        </w:tc>
        <w:tc>
          <w:tcPr>
            <w:tcW w:w="992" w:type="dxa"/>
          </w:tcPr>
          <w:p w:rsidR="00FA093B" w:rsidRDefault="0000618B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</w:tcPr>
          <w:p w:rsidR="00FA093B" w:rsidRDefault="00FA093B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557" w:type="dxa"/>
          </w:tcPr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889</w:t>
            </w:r>
            <w:r w:rsidR="004162C5">
              <w:t>*</w:t>
            </w:r>
          </w:p>
          <w:p w:rsidR="00FA093B" w:rsidRDefault="00FA093B" w:rsidP="00F24DE1">
            <w:pPr>
              <w:pStyle w:val="a3"/>
              <w:spacing w:before="0" w:beforeAutospacing="0" w:after="0" w:afterAutospacing="0"/>
              <w:jc w:val="center"/>
            </w:pPr>
            <w:r>
              <w:t>(ЭОМ11)</w:t>
            </w:r>
          </w:p>
        </w:tc>
      </w:tr>
    </w:tbl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47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35176">
        <w:trPr>
          <w:trHeight w:val="346"/>
        </w:trPr>
        <w:tc>
          <w:tcPr>
            <w:tcW w:w="817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 w:rsidP="00635666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строительство жилья</w:t>
            </w:r>
          </w:p>
          <w:p w:rsidR="009915B7" w:rsidRDefault="009915B7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(ДИ12)</w:t>
            </w: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 w:rsidP="00635666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93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использова-нием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возмещение части затрат на оплату процентов по банковскому кредиту на приобретение или строительство жилья </w:t>
            </w:r>
          </w:p>
          <w:p w:rsidR="009915B7" w:rsidRDefault="009915B7" w:rsidP="009351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(ДИ13)</w:t>
            </w:r>
          </w:p>
        </w:tc>
        <w:tc>
          <w:tcPr>
            <w:tcW w:w="992" w:type="dxa"/>
          </w:tcPr>
          <w:p w:rsidR="009915B7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метр</w:t>
            </w:r>
          </w:p>
        </w:tc>
        <w:tc>
          <w:tcPr>
            <w:tcW w:w="992" w:type="dxa"/>
          </w:tcPr>
          <w:p w:rsidR="009915B7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92" w:type="dxa"/>
          </w:tcPr>
          <w:p w:rsidR="009915B7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</w:t>
            </w:r>
          </w:p>
        </w:tc>
        <w:tc>
          <w:tcPr>
            <w:tcW w:w="1560" w:type="dxa"/>
          </w:tcPr>
          <w:p w:rsidR="009915B7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60" w:type="dxa"/>
          </w:tcPr>
          <w:p w:rsidR="009915B7" w:rsidRDefault="009915B7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подпрограммы. Выполнение долгосрочных обязательств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 участниками программ ипотечного кредитования по субсидированию части затрат на оплату процентов за пользование ипотечным банковским кредитом по договорам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</w:t>
            </w: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</w:t>
            </w:r>
          </w:p>
        </w:tc>
        <w:tc>
          <w:tcPr>
            <w:tcW w:w="1418" w:type="dxa"/>
          </w:tcPr>
          <w:p w:rsidR="009915B7" w:rsidRDefault="009915B7" w:rsidP="00635666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9915B7" w:rsidRDefault="009915B7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114</w:t>
            </w:r>
          </w:p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(ЭЗ8)</w:t>
            </w:r>
          </w:p>
        </w:tc>
      </w:tr>
    </w:tbl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48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35176">
        <w:trPr>
          <w:trHeight w:val="346"/>
        </w:trPr>
        <w:tc>
          <w:tcPr>
            <w:tcW w:w="817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1655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субсидировании, в 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01.01.2014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1655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 подпрограммы 4 МП Обслуживание программ ипотечного кредитования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</w:t>
            </w: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9915B7" w:rsidRDefault="009915B7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 – получателей субсидий за период действия ипотечных программ</w:t>
            </w:r>
          </w:p>
          <w:p w:rsidR="009915B7" w:rsidRDefault="009915B7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(ДИ14)</w:t>
            </w: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560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114</w:t>
            </w:r>
          </w:p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(ЭОМ12)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подпрограммы. Создание условий для привлечения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отдельных категорий граждан на приобретение или строительство жилья с использованием субсидий на возмещение части затрат на оплату процентов по банковскому кредиту</w:t>
            </w: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25272,0</w:t>
            </w:r>
          </w:p>
        </w:tc>
        <w:tc>
          <w:tcPr>
            <w:tcW w:w="1134" w:type="dxa"/>
          </w:tcPr>
          <w:p w:rsidR="009915B7" w:rsidRDefault="009915B7" w:rsidP="006356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106037,1</w:t>
            </w:r>
          </w:p>
        </w:tc>
        <w:tc>
          <w:tcPr>
            <w:tcW w:w="1418" w:type="dxa"/>
          </w:tcPr>
          <w:p w:rsidR="009915B7" w:rsidRDefault="009915B7" w:rsidP="00635666">
            <w:pPr>
              <w:pStyle w:val="a3"/>
              <w:jc w:val="center"/>
            </w:pPr>
            <w:r>
              <w:t>420</w:t>
            </w:r>
          </w:p>
        </w:tc>
        <w:tc>
          <w:tcPr>
            <w:tcW w:w="1843" w:type="dxa"/>
          </w:tcPr>
          <w:p w:rsidR="009915B7" w:rsidRDefault="009915B7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9</w:t>
            </w:r>
            <w:proofErr w:type="gramEnd"/>
            <w:r>
              <w:t>)</w:t>
            </w:r>
          </w:p>
        </w:tc>
      </w:tr>
      <w:tr w:rsidR="009915B7" w:rsidRPr="00ED5493" w:rsidTr="00FA093B">
        <w:trPr>
          <w:trHeight w:val="276"/>
        </w:trPr>
        <w:tc>
          <w:tcPr>
            <w:tcW w:w="817" w:type="dxa"/>
          </w:tcPr>
          <w:p w:rsidR="009915B7" w:rsidRPr="00ED5493" w:rsidRDefault="009915B7" w:rsidP="00294A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3260" w:type="dxa"/>
          </w:tcPr>
          <w:p w:rsidR="009915B7" w:rsidRDefault="009915B7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4.3 подпрограммы 4 МП Привлечение средств кредитных организаций и собственных средств отдельных категорий граждан на приобретение или строительство жилья с использованием субсидий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25272,0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106037,1</w:t>
            </w: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  <w:r>
              <w:t>420</w:t>
            </w:r>
          </w:p>
        </w:tc>
        <w:tc>
          <w:tcPr>
            <w:tcW w:w="1843" w:type="dxa"/>
          </w:tcPr>
          <w:p w:rsidR="009915B7" w:rsidRDefault="009915B7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едитных организаций и собственных средств отдельных категорий </w:t>
            </w: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25272</w:t>
            </w:r>
          </w:p>
        </w:tc>
        <w:tc>
          <w:tcPr>
            <w:tcW w:w="992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106037</w:t>
            </w:r>
          </w:p>
        </w:tc>
        <w:tc>
          <w:tcPr>
            <w:tcW w:w="1560" w:type="dxa"/>
          </w:tcPr>
          <w:p w:rsidR="009915B7" w:rsidRDefault="009915B7" w:rsidP="004F7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557" w:type="dxa"/>
          </w:tcPr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9915B7" w:rsidRDefault="009915B7" w:rsidP="00165548">
            <w:pPr>
              <w:pStyle w:val="a3"/>
              <w:spacing w:before="0" w:beforeAutospacing="0" w:after="0" w:afterAutospacing="0"/>
              <w:jc w:val="center"/>
            </w:pPr>
            <w:r>
              <w:t>(ЭОМ13)</w:t>
            </w:r>
          </w:p>
        </w:tc>
      </w:tr>
    </w:tbl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49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35176">
        <w:trPr>
          <w:trHeight w:val="346"/>
        </w:trPr>
        <w:tc>
          <w:tcPr>
            <w:tcW w:w="817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935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935176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935176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Pr="00ED5493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Default="009915B7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процентов по банковскому кредиту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915B7" w:rsidRDefault="009915B7">
            <w:pPr>
              <w:pStyle w:val="a3"/>
              <w:jc w:val="center"/>
            </w:pPr>
          </w:p>
        </w:tc>
        <w:tc>
          <w:tcPr>
            <w:tcW w:w="1843" w:type="dxa"/>
          </w:tcPr>
          <w:p w:rsidR="009915B7" w:rsidRDefault="009915B7" w:rsidP="0099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 на приобретение или строительство жилья с использованием субсидий на возмещение части затрат на оплату процентов по банковскому кредиту</w:t>
            </w:r>
          </w:p>
          <w:p w:rsidR="009915B7" w:rsidRPr="00ED5493" w:rsidRDefault="009915B7" w:rsidP="0099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(ДИ15)</w:t>
            </w:r>
          </w:p>
        </w:tc>
        <w:tc>
          <w:tcPr>
            <w:tcW w:w="992" w:type="dxa"/>
          </w:tcPr>
          <w:p w:rsidR="009915B7" w:rsidRPr="00ED5493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Pr="00ED5493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Pr="009915B7" w:rsidRDefault="009915B7" w:rsidP="00294ACA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Pr="00ED5493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Pr="00726749" w:rsidRDefault="009915B7" w:rsidP="00822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– городской округ город Рязань «Жилище» на 2014-2020 годы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125220,0</w:t>
            </w:r>
          </w:p>
        </w:tc>
        <w:tc>
          <w:tcPr>
            <w:tcW w:w="1134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201902,4</w:t>
            </w:r>
          </w:p>
        </w:tc>
        <w:tc>
          <w:tcPr>
            <w:tcW w:w="1418" w:type="dxa"/>
          </w:tcPr>
          <w:p w:rsidR="009915B7" w:rsidRPr="00ED5493" w:rsidRDefault="009915B7">
            <w:pPr>
              <w:pStyle w:val="a3"/>
              <w:jc w:val="center"/>
            </w:pPr>
            <w:r>
              <w:t>161</w:t>
            </w:r>
          </w:p>
        </w:tc>
        <w:tc>
          <w:tcPr>
            <w:tcW w:w="1843" w:type="dxa"/>
          </w:tcPr>
          <w:p w:rsidR="009915B7" w:rsidRPr="00ED5493" w:rsidRDefault="009915B7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Pr="00ED5493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Pr="00A66BFF" w:rsidRDefault="009915B7" w:rsidP="00294AC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23</w:t>
            </w:r>
            <w:r>
              <w:t>0</w:t>
            </w:r>
          </w:p>
          <w:p w:rsidR="009915B7" w:rsidRDefault="009915B7" w:rsidP="00294ACA">
            <w:pPr>
              <w:pStyle w:val="a3"/>
              <w:spacing w:before="0" w:beforeAutospacing="0" w:after="0" w:afterAutospacing="0"/>
              <w:jc w:val="center"/>
            </w:pPr>
            <w:r>
              <w:t>(ЭМП)</w:t>
            </w:r>
          </w:p>
        </w:tc>
      </w:tr>
    </w:tbl>
    <w:p w:rsidR="00294ACA" w:rsidRDefault="004F65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62C5" w:rsidRDefault="00294ACA" w:rsidP="00294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62C5">
        <w:rPr>
          <w:rFonts w:ascii="Times New Roman" w:hAnsi="Times New Roman" w:cs="Times New Roman"/>
          <w:sz w:val="24"/>
          <w:szCs w:val="24"/>
        </w:rPr>
        <w:t>* Если 2-а целевых индикатора характеризуют одно мероприятие, то при расчете оценки эффективности значения индикаторов суммируются.</w:t>
      </w:r>
    </w:p>
    <w:p w:rsidR="004162C5" w:rsidRDefault="004162C5" w:rsidP="00294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54F" w:rsidRPr="00E626F6" w:rsidRDefault="004162C5" w:rsidP="00294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654F">
        <w:rPr>
          <w:rFonts w:ascii="Times New Roman" w:hAnsi="Times New Roman" w:cs="Times New Roman"/>
          <w:sz w:val="24"/>
          <w:szCs w:val="24"/>
        </w:rPr>
        <w:t>Плановые значения приведены в соответствии с Бюджетом города Рязани на 2015 год и плановый период 2016 и 2017 годов, утвержденным решением Рязанской городской Думы от 11.12.2014 № 418-</w:t>
      </w:r>
      <w:r w:rsidR="004F65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F654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4F654F">
        <w:rPr>
          <w:rFonts w:ascii="Times New Roman" w:hAnsi="Times New Roman" w:cs="Times New Roman"/>
          <w:sz w:val="24"/>
          <w:szCs w:val="24"/>
        </w:rPr>
        <w:t xml:space="preserve">муниципальной программой муниципального образования – городской округ город Рязань «Жилище» на 2014-2020 годы, утвержденной постановлением администрации города Рязани от 30.09.2013 № 4022 (в ред. постановлений администрации города Рязани от 23.12.2013 </w:t>
      </w:r>
      <w:hyperlink r:id="rId6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5475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06.02.2014 </w:t>
      </w:r>
      <w:hyperlink r:id="rId7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417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17.04.2014 </w:t>
      </w:r>
      <w:hyperlink r:id="rId8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1536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06.06.2014 </w:t>
      </w:r>
      <w:hyperlink r:id="rId9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2380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14.10.2014 </w:t>
      </w:r>
      <w:hyperlink r:id="rId10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4581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16.12.2014 </w:t>
      </w:r>
      <w:hyperlink r:id="rId11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6020</w:t>
        </w:r>
      </w:hyperlink>
      <w:r w:rsidR="004F654F">
        <w:rPr>
          <w:rFonts w:ascii="Times New Roman" w:hAnsi="Times New Roman" w:cs="Times New Roman"/>
          <w:sz w:val="24"/>
          <w:szCs w:val="24"/>
        </w:rPr>
        <w:t xml:space="preserve">, от 26.02.2015 </w:t>
      </w:r>
      <w:hyperlink r:id="rId12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>N 779</w:t>
        </w:r>
      </w:hyperlink>
      <w:r w:rsidR="004F654F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4F654F">
        <w:rPr>
          <w:rFonts w:ascii="Times New Roman" w:hAnsi="Times New Roman" w:cs="Times New Roman"/>
          <w:sz w:val="24"/>
          <w:szCs w:val="24"/>
        </w:rPr>
        <w:t xml:space="preserve"> планом реализации муниципальной программы на 2015 год от 24 декабря 2015 года)</w:t>
      </w:r>
    </w:p>
    <w:sectPr w:rsidR="004F654F" w:rsidRPr="00E626F6" w:rsidSect="002818D8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F6"/>
    <w:rsid w:val="0000618B"/>
    <w:rsid w:val="00057ABF"/>
    <w:rsid w:val="00071B54"/>
    <w:rsid w:val="00075F5B"/>
    <w:rsid w:val="000B226D"/>
    <w:rsid w:val="000C2570"/>
    <w:rsid w:val="000F1BCC"/>
    <w:rsid w:val="000F578F"/>
    <w:rsid w:val="0011645D"/>
    <w:rsid w:val="0016029B"/>
    <w:rsid w:val="00163BB5"/>
    <w:rsid w:val="00165548"/>
    <w:rsid w:val="00180D2E"/>
    <w:rsid w:val="00185AD4"/>
    <w:rsid w:val="00194BA2"/>
    <w:rsid w:val="001C3E2E"/>
    <w:rsid w:val="001F4BF7"/>
    <w:rsid w:val="002078B6"/>
    <w:rsid w:val="00235A4B"/>
    <w:rsid w:val="00275B40"/>
    <w:rsid w:val="002818D8"/>
    <w:rsid w:val="00294ACA"/>
    <w:rsid w:val="00297BC9"/>
    <w:rsid w:val="002C1161"/>
    <w:rsid w:val="00304F95"/>
    <w:rsid w:val="0037588C"/>
    <w:rsid w:val="003E38EF"/>
    <w:rsid w:val="00415D17"/>
    <w:rsid w:val="004162C5"/>
    <w:rsid w:val="004216A8"/>
    <w:rsid w:val="004237A8"/>
    <w:rsid w:val="00457FEA"/>
    <w:rsid w:val="00460FC5"/>
    <w:rsid w:val="00477BB1"/>
    <w:rsid w:val="0049080E"/>
    <w:rsid w:val="00496079"/>
    <w:rsid w:val="004B7158"/>
    <w:rsid w:val="004D4051"/>
    <w:rsid w:val="004F654F"/>
    <w:rsid w:val="00501741"/>
    <w:rsid w:val="00505A80"/>
    <w:rsid w:val="005120C9"/>
    <w:rsid w:val="00512F2B"/>
    <w:rsid w:val="005264CA"/>
    <w:rsid w:val="00555F44"/>
    <w:rsid w:val="005C5119"/>
    <w:rsid w:val="005E5C03"/>
    <w:rsid w:val="006A2437"/>
    <w:rsid w:val="006B5AFC"/>
    <w:rsid w:val="006D0490"/>
    <w:rsid w:val="006F1CDE"/>
    <w:rsid w:val="00710C6B"/>
    <w:rsid w:val="00726749"/>
    <w:rsid w:val="007B4D1D"/>
    <w:rsid w:val="007E133C"/>
    <w:rsid w:val="008071F6"/>
    <w:rsid w:val="00814F36"/>
    <w:rsid w:val="00822C96"/>
    <w:rsid w:val="00867C02"/>
    <w:rsid w:val="00870C48"/>
    <w:rsid w:val="008A47CD"/>
    <w:rsid w:val="0093191E"/>
    <w:rsid w:val="0094688A"/>
    <w:rsid w:val="00953B96"/>
    <w:rsid w:val="00975C66"/>
    <w:rsid w:val="009915B7"/>
    <w:rsid w:val="00A01216"/>
    <w:rsid w:val="00A16183"/>
    <w:rsid w:val="00A2790E"/>
    <w:rsid w:val="00A66BFF"/>
    <w:rsid w:val="00A70385"/>
    <w:rsid w:val="00AC2BAC"/>
    <w:rsid w:val="00B25D29"/>
    <w:rsid w:val="00B43B9C"/>
    <w:rsid w:val="00B45CDB"/>
    <w:rsid w:val="00B538D4"/>
    <w:rsid w:val="00BC7544"/>
    <w:rsid w:val="00C53A0C"/>
    <w:rsid w:val="00C96F76"/>
    <w:rsid w:val="00CF1D1C"/>
    <w:rsid w:val="00D0438A"/>
    <w:rsid w:val="00D0563B"/>
    <w:rsid w:val="00D84BDB"/>
    <w:rsid w:val="00DD077D"/>
    <w:rsid w:val="00E06547"/>
    <w:rsid w:val="00E27705"/>
    <w:rsid w:val="00E626F6"/>
    <w:rsid w:val="00E758EB"/>
    <w:rsid w:val="00EA1E9C"/>
    <w:rsid w:val="00EA63D4"/>
    <w:rsid w:val="00ED5493"/>
    <w:rsid w:val="00ED741B"/>
    <w:rsid w:val="00F24DE1"/>
    <w:rsid w:val="00F4132D"/>
    <w:rsid w:val="00F445C0"/>
    <w:rsid w:val="00F92394"/>
    <w:rsid w:val="00FA093B"/>
    <w:rsid w:val="00FA1D1A"/>
    <w:rsid w:val="00FC7C59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9F0F92C38C832B3638CAB89FEF5D03ACDB02724628C55B71000BFAD98D1C367DA687325AE912B45AD2B315NAs3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79F0F92C38C832B3638CAB89FEF5D03ACDB02724629C95975080BFAD98D1C367DA687325AE912B45AD2B315NAs3M" TargetMode="External"/><Relationship Id="rId12" Type="http://schemas.openxmlformats.org/officeDocument/2006/relationships/hyperlink" Target="consultantplus://offline/ref=F79F0F92C38C832B3638CAB89FEF5D03ACDB0272462AC95171090BFAD98D1C367DA687325AE912B45AD2B315NAs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9F0F92C38C832B3638CAB89FEF5D03ACDB02724629C65F76020BFAD98D1C367DA687325AE912B45AD2B315NAs3M" TargetMode="External"/><Relationship Id="rId11" Type="http://schemas.openxmlformats.org/officeDocument/2006/relationships/hyperlink" Target="consultantplus://offline/ref=F79F0F92C38C832B3638CAB89FEF5D03ACDB0272462AC55C7F010BFAD98D1C367DA687325AE912B45AD2B315NAs3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79F0F92C38C832B3638CAB89FEF5D03ACDB0272462AC45F75080BFAD98D1C367DA687325AE912B45AD2B315NAs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9F0F92C38C832B3638CAB89FEF5D03ACDB02724628C95D75030BFAD98D1C367DA687325AE912B45AD2B315NAs3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9932F-3FA5-4832-9003-756FE2AB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Валерьевна Широкова</dc:creator>
  <cp:lastModifiedBy>Наталья Александровна Котова</cp:lastModifiedBy>
  <cp:revision>14</cp:revision>
  <cp:lastPrinted>2016-02-03T07:29:00Z</cp:lastPrinted>
  <dcterms:created xsi:type="dcterms:W3CDTF">2016-02-03T07:08:00Z</dcterms:created>
  <dcterms:modified xsi:type="dcterms:W3CDTF">2016-02-08T08:05:00Z</dcterms:modified>
</cp:coreProperties>
</file>