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C5" w:rsidRDefault="00674913" w:rsidP="00F253D3">
      <w:pPr>
        <w:framePr w:w="9307" w:h="1810" w:hRule="exact" w:hSpace="141" w:wrap="around" w:vAnchor="text" w:hAnchor="page" w:x="1985" w:y="-562"/>
        <w:jc w:val="center"/>
      </w:pPr>
      <w:r>
        <w:rPr>
          <w:noProof/>
        </w:rPr>
        <w:drawing>
          <wp:inline distT="0" distB="0" distL="0" distR="0">
            <wp:extent cx="1261745" cy="11461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639"/>
      </w:tblGrid>
      <w:tr w:rsidR="002D5857" w:rsidTr="004625D1">
        <w:tc>
          <w:tcPr>
            <w:tcW w:w="9639" w:type="dxa"/>
          </w:tcPr>
          <w:p w:rsidR="002D5857" w:rsidRDefault="002D5857">
            <w:pPr>
              <w:spacing w:before="120" w:after="40"/>
              <w:jc w:val="center"/>
              <w:rPr>
                <w:sz w:val="22"/>
                <w:lang w:val="en-US"/>
              </w:rPr>
            </w:pPr>
            <w:r w:rsidRPr="00CA6FA2">
              <w:rPr>
                <w:b/>
                <w:sz w:val="32"/>
              </w:rPr>
              <w:t>АДМИНИСТРАЦИЯ ГОРОДА РЯЗАНИ</w:t>
            </w:r>
          </w:p>
        </w:tc>
      </w:tr>
    </w:tbl>
    <w:p w:rsidR="002D5857" w:rsidRDefault="002D5857">
      <w:pPr>
        <w:spacing w:line="40" w:lineRule="exact"/>
        <w:rPr>
          <w:lang w:val="en-US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2552"/>
        <w:gridCol w:w="2551"/>
      </w:tblGrid>
      <w:tr w:rsidR="002D5857" w:rsidTr="004625D1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2D5857" w:rsidRDefault="002D5857"/>
        </w:tc>
        <w:tc>
          <w:tcPr>
            <w:tcW w:w="2552" w:type="dxa"/>
            <w:tcBorders>
              <w:top w:val="single" w:sz="6" w:space="0" w:color="auto"/>
            </w:tcBorders>
          </w:tcPr>
          <w:p w:rsidR="002D5857" w:rsidRDefault="002D5857"/>
        </w:tc>
        <w:tc>
          <w:tcPr>
            <w:tcW w:w="2551" w:type="dxa"/>
            <w:tcBorders>
              <w:top w:val="single" w:sz="6" w:space="0" w:color="auto"/>
            </w:tcBorders>
          </w:tcPr>
          <w:p w:rsidR="002D5857" w:rsidRDefault="002D5857"/>
        </w:tc>
      </w:tr>
      <w:tr w:rsidR="002D5857" w:rsidTr="004625D1">
        <w:tc>
          <w:tcPr>
            <w:tcW w:w="4536" w:type="dxa"/>
          </w:tcPr>
          <w:p w:rsidR="002D5857" w:rsidRDefault="002D5857">
            <w:pPr>
              <w:ind w:left="-107"/>
              <w:rPr>
                <w:sz w:val="16"/>
              </w:rPr>
            </w:pPr>
          </w:p>
        </w:tc>
        <w:tc>
          <w:tcPr>
            <w:tcW w:w="2552" w:type="dxa"/>
          </w:tcPr>
          <w:p w:rsidR="002D5857" w:rsidRDefault="002D5857">
            <w:pPr>
              <w:jc w:val="right"/>
              <w:rPr>
                <w:sz w:val="18"/>
              </w:rPr>
            </w:pPr>
          </w:p>
        </w:tc>
        <w:tc>
          <w:tcPr>
            <w:tcW w:w="2551" w:type="dxa"/>
          </w:tcPr>
          <w:p w:rsidR="002D5857" w:rsidRDefault="002D5857">
            <w:pPr>
              <w:rPr>
                <w:sz w:val="18"/>
              </w:rPr>
            </w:pPr>
          </w:p>
        </w:tc>
      </w:tr>
    </w:tbl>
    <w:p w:rsidR="002D5857" w:rsidRDefault="002D5857">
      <w:pPr>
        <w:tabs>
          <w:tab w:val="left" w:pos="7088"/>
        </w:tabs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                                                                         </w:t>
      </w:r>
    </w:p>
    <w:p w:rsidR="00B97644" w:rsidRPr="00191102" w:rsidRDefault="00270475" w:rsidP="00B97644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2D5857" w:rsidRDefault="002D5857"/>
    <w:p w:rsidR="00D93993" w:rsidRPr="00D93993" w:rsidRDefault="00B47628" w:rsidP="003F4AEF">
      <w:r>
        <w:rPr>
          <w:sz w:val="24"/>
          <w:szCs w:val="24"/>
        </w:rPr>
        <w:t>_________________</w:t>
      </w:r>
      <w:r w:rsidR="00D93993" w:rsidRPr="00D93993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="00D93993" w:rsidRPr="00D93993">
        <w:rPr>
          <w:sz w:val="24"/>
          <w:szCs w:val="24"/>
        </w:rPr>
        <w:t xml:space="preserve"> г.                              </w:t>
      </w:r>
      <w:r w:rsidR="00D93993" w:rsidRPr="00D93993">
        <w:t xml:space="preserve">                     </w:t>
      </w:r>
      <w:r w:rsidR="00786BBB">
        <w:t xml:space="preserve">          </w:t>
      </w:r>
      <w:r w:rsidR="00363CD0">
        <w:t xml:space="preserve">  </w:t>
      </w:r>
      <w:r w:rsidR="00C6218B">
        <w:t xml:space="preserve">    </w:t>
      </w:r>
      <w:r w:rsidR="00081AF7">
        <w:t xml:space="preserve">         </w:t>
      </w:r>
      <w:r>
        <w:t xml:space="preserve">                          </w:t>
      </w:r>
      <w:r w:rsidR="00363CD0">
        <w:t xml:space="preserve"> </w:t>
      </w:r>
      <w:r w:rsidR="00D93993" w:rsidRPr="00D93993">
        <w:rPr>
          <w:sz w:val="24"/>
          <w:szCs w:val="24"/>
        </w:rPr>
        <w:t>№</w:t>
      </w:r>
      <w:r w:rsidR="00F76E3B">
        <w:t xml:space="preserve"> </w:t>
      </w:r>
      <w:r>
        <w:rPr>
          <w:sz w:val="24"/>
          <w:szCs w:val="24"/>
        </w:rPr>
        <w:t>_________</w:t>
      </w:r>
    </w:p>
    <w:p w:rsidR="00CE6032" w:rsidRDefault="00CE6032" w:rsidP="00537973">
      <w:pPr>
        <w:jc w:val="center"/>
        <w:rPr>
          <w:sz w:val="24"/>
          <w:szCs w:val="24"/>
        </w:rPr>
      </w:pPr>
    </w:p>
    <w:p w:rsidR="007957A8" w:rsidRPr="002735F1" w:rsidRDefault="002735F1" w:rsidP="002735F1">
      <w:pPr>
        <w:pStyle w:val="ConsPlusNormal"/>
        <w:ind w:firstLine="709"/>
        <w:jc w:val="center"/>
        <w:rPr>
          <w:rFonts w:ascii="Times New Roman" w:hAnsi="Times New Roman"/>
          <w:sz w:val="24"/>
          <w:szCs w:val="24"/>
        </w:rPr>
      </w:pPr>
      <w:r w:rsidRPr="002735F1">
        <w:rPr>
          <w:rFonts w:ascii="Times New Roman" w:hAnsi="Times New Roman"/>
          <w:sz w:val="24"/>
          <w:szCs w:val="24"/>
        </w:rPr>
        <w:t>О</w:t>
      </w:r>
      <w:r w:rsidR="00B47628">
        <w:rPr>
          <w:rFonts w:ascii="Times New Roman" w:hAnsi="Times New Roman"/>
          <w:sz w:val="24"/>
          <w:szCs w:val="24"/>
        </w:rPr>
        <w:t>б утверждении Порядка проведения</w:t>
      </w:r>
      <w:r w:rsidRPr="002735F1">
        <w:rPr>
          <w:rFonts w:ascii="Times New Roman" w:hAnsi="Times New Roman"/>
          <w:sz w:val="24"/>
          <w:szCs w:val="24"/>
        </w:rPr>
        <w:t xml:space="preserve"> </w:t>
      </w:r>
      <w:r w:rsidR="00B47628">
        <w:rPr>
          <w:rFonts w:ascii="Times New Roman" w:hAnsi="Times New Roman"/>
          <w:sz w:val="24"/>
          <w:szCs w:val="24"/>
        </w:rPr>
        <w:t>конкурса на предоставление муниципальной гарантии</w:t>
      </w:r>
      <w:r w:rsidR="006702D4">
        <w:rPr>
          <w:rFonts w:ascii="Times New Roman" w:hAnsi="Times New Roman"/>
          <w:sz w:val="24"/>
          <w:szCs w:val="24"/>
        </w:rPr>
        <w:t xml:space="preserve"> муниципального образования – город Рязань и п</w:t>
      </w:r>
      <w:r w:rsidR="00B47628">
        <w:rPr>
          <w:rFonts w:ascii="Times New Roman" w:hAnsi="Times New Roman"/>
          <w:sz w:val="24"/>
          <w:szCs w:val="24"/>
        </w:rPr>
        <w:t>еречня документов, необходимых для предоставления муниципальной гарантии</w:t>
      </w:r>
      <w:r w:rsidR="006702D4">
        <w:rPr>
          <w:rFonts w:ascii="Times New Roman" w:hAnsi="Times New Roman"/>
          <w:sz w:val="24"/>
          <w:szCs w:val="24"/>
        </w:rPr>
        <w:t xml:space="preserve"> муниципального образования – город Рязань</w:t>
      </w:r>
    </w:p>
    <w:p w:rsidR="00EE6F63" w:rsidRDefault="00EE6F63" w:rsidP="002C26D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26DB" w:rsidRDefault="002C26DB" w:rsidP="002C26D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0475" w:rsidRDefault="00B1690A" w:rsidP="0045536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2735F1">
        <w:rPr>
          <w:rFonts w:ascii="Times New Roman" w:hAnsi="Times New Roman"/>
          <w:sz w:val="24"/>
          <w:szCs w:val="24"/>
        </w:rPr>
        <w:t>соответствии с Положением о порядке предоставления муниципальных гарантий муниципального образования – город Рязань, утвержденным решением Рязанской городской Думы от 12.10.2010 № 496-</w:t>
      </w:r>
      <w:r w:rsidR="002735F1">
        <w:rPr>
          <w:rFonts w:ascii="Times New Roman" w:hAnsi="Times New Roman"/>
          <w:sz w:val="24"/>
          <w:szCs w:val="24"/>
          <w:lang w:val="en-US"/>
        </w:rPr>
        <w:t>I</w:t>
      </w:r>
      <w:r w:rsidR="002735F1">
        <w:rPr>
          <w:rFonts w:ascii="Times New Roman" w:hAnsi="Times New Roman"/>
          <w:sz w:val="24"/>
          <w:szCs w:val="24"/>
        </w:rPr>
        <w:t xml:space="preserve">, </w:t>
      </w:r>
      <w:r w:rsidR="005622E9" w:rsidRPr="005622E9">
        <w:rPr>
          <w:rFonts w:ascii="Times New Roman" w:hAnsi="Times New Roman"/>
          <w:sz w:val="24"/>
          <w:szCs w:val="24"/>
        </w:rPr>
        <w:t>руководствуясь статьями 39, 41 Устава муниципального образования - городской округ город Рязань, администрация города Р</w:t>
      </w:r>
      <w:r w:rsidR="005622E9">
        <w:rPr>
          <w:rFonts w:ascii="Times New Roman" w:hAnsi="Times New Roman"/>
          <w:sz w:val="24"/>
          <w:szCs w:val="24"/>
        </w:rPr>
        <w:t xml:space="preserve">язани </w:t>
      </w:r>
      <w:r w:rsidR="002735F1">
        <w:rPr>
          <w:rFonts w:ascii="Times New Roman" w:hAnsi="Times New Roman"/>
          <w:sz w:val="24"/>
          <w:szCs w:val="24"/>
        </w:rPr>
        <w:br/>
      </w:r>
      <w:proofErr w:type="gramStart"/>
      <w:r w:rsidR="00270475" w:rsidRPr="00437858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270475" w:rsidRPr="00437858">
        <w:rPr>
          <w:rFonts w:ascii="Times New Roman" w:hAnsi="Times New Roman"/>
          <w:b/>
          <w:sz w:val="24"/>
          <w:szCs w:val="24"/>
        </w:rPr>
        <w:t xml:space="preserve"> о с т а н о в л я е т:</w:t>
      </w:r>
    </w:p>
    <w:p w:rsidR="00B47628" w:rsidRDefault="00455363" w:rsidP="007D69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455363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B47628">
        <w:rPr>
          <w:sz w:val="24"/>
          <w:szCs w:val="24"/>
        </w:rPr>
        <w:t>Утвердить Порядок проведения</w:t>
      </w:r>
      <w:r w:rsidR="00B47628" w:rsidRPr="002735F1">
        <w:rPr>
          <w:sz w:val="24"/>
          <w:szCs w:val="24"/>
        </w:rPr>
        <w:t xml:space="preserve"> </w:t>
      </w:r>
      <w:r w:rsidR="00B47628">
        <w:rPr>
          <w:sz w:val="24"/>
          <w:szCs w:val="24"/>
        </w:rPr>
        <w:t>конкурса на предост</w:t>
      </w:r>
      <w:r w:rsidR="006702D4">
        <w:rPr>
          <w:sz w:val="24"/>
          <w:szCs w:val="24"/>
        </w:rPr>
        <w:t>авление муниципальной гарантии муниципального образования – город Рязань</w:t>
      </w:r>
      <w:r w:rsidR="009C173F">
        <w:rPr>
          <w:sz w:val="24"/>
          <w:szCs w:val="24"/>
        </w:rPr>
        <w:t xml:space="preserve"> </w:t>
      </w:r>
      <w:r w:rsidR="009C173F" w:rsidRPr="009C173F">
        <w:rPr>
          <w:sz w:val="24"/>
          <w:szCs w:val="24"/>
        </w:rPr>
        <w:t>согласно приложению</w:t>
      </w:r>
      <w:r w:rsidR="009C173F">
        <w:rPr>
          <w:sz w:val="24"/>
          <w:szCs w:val="24"/>
        </w:rPr>
        <w:t xml:space="preserve"> № 1</w:t>
      </w:r>
      <w:r w:rsidR="00EE6F63">
        <w:rPr>
          <w:sz w:val="24"/>
          <w:szCs w:val="24"/>
        </w:rPr>
        <w:t xml:space="preserve">                   </w:t>
      </w:r>
      <w:r w:rsidR="009C173F" w:rsidRPr="009C173F">
        <w:rPr>
          <w:sz w:val="24"/>
          <w:szCs w:val="24"/>
        </w:rPr>
        <w:t xml:space="preserve"> к настоящему постановлению.</w:t>
      </w:r>
    </w:p>
    <w:p w:rsidR="006702D4" w:rsidRDefault="006702D4" w:rsidP="007D69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Утвердить перечень документов, необходимых для предоставления муниципальной гарантии муниципального образования – город Рязань</w:t>
      </w:r>
      <w:r w:rsidR="00F4721C">
        <w:rPr>
          <w:sz w:val="24"/>
          <w:szCs w:val="24"/>
        </w:rPr>
        <w:t>,</w:t>
      </w:r>
      <w:r w:rsidR="009C173F">
        <w:rPr>
          <w:sz w:val="24"/>
          <w:szCs w:val="24"/>
        </w:rPr>
        <w:t xml:space="preserve"> </w:t>
      </w:r>
      <w:r w:rsidR="009C173F" w:rsidRPr="009C173F">
        <w:rPr>
          <w:sz w:val="24"/>
          <w:szCs w:val="24"/>
        </w:rPr>
        <w:t>согласно приложению</w:t>
      </w:r>
      <w:r w:rsidR="009C173F">
        <w:rPr>
          <w:sz w:val="24"/>
          <w:szCs w:val="24"/>
        </w:rPr>
        <w:t xml:space="preserve"> №</w:t>
      </w:r>
      <w:r w:rsidR="00C529F3">
        <w:rPr>
          <w:sz w:val="24"/>
          <w:szCs w:val="24"/>
        </w:rPr>
        <w:t xml:space="preserve"> </w:t>
      </w:r>
      <w:r w:rsidR="009C173F">
        <w:rPr>
          <w:sz w:val="24"/>
          <w:szCs w:val="24"/>
        </w:rPr>
        <w:t>2</w:t>
      </w:r>
      <w:r w:rsidR="009C173F" w:rsidRPr="009C173F">
        <w:rPr>
          <w:sz w:val="24"/>
          <w:szCs w:val="24"/>
        </w:rPr>
        <w:t xml:space="preserve"> </w:t>
      </w:r>
      <w:r w:rsidR="00EE6F63">
        <w:rPr>
          <w:sz w:val="24"/>
          <w:szCs w:val="24"/>
        </w:rPr>
        <w:t xml:space="preserve">                   </w:t>
      </w:r>
      <w:r w:rsidR="009C173F" w:rsidRPr="009C173F">
        <w:rPr>
          <w:sz w:val="24"/>
          <w:szCs w:val="24"/>
        </w:rPr>
        <w:t>к настоящему постановлению.</w:t>
      </w:r>
    </w:p>
    <w:p w:rsidR="00B47628" w:rsidRDefault="009C173F" w:rsidP="007D69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47628">
        <w:rPr>
          <w:sz w:val="24"/>
          <w:szCs w:val="24"/>
        </w:rPr>
        <w:t>. Признать утратившими силу постановления администрации города Рязани:</w:t>
      </w:r>
    </w:p>
    <w:p w:rsidR="00624A00" w:rsidRDefault="00624A00" w:rsidP="007D69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26.10.2010 № 5150 «Об утверждении </w:t>
      </w:r>
      <w:r w:rsidRPr="00B47628">
        <w:rPr>
          <w:sz w:val="24"/>
          <w:szCs w:val="24"/>
        </w:rPr>
        <w:t>Порядк</w:t>
      </w:r>
      <w:r>
        <w:rPr>
          <w:sz w:val="24"/>
          <w:szCs w:val="24"/>
        </w:rPr>
        <w:t>а</w:t>
      </w:r>
      <w:r w:rsidRPr="00B47628">
        <w:rPr>
          <w:sz w:val="24"/>
          <w:szCs w:val="24"/>
        </w:rPr>
        <w:t xml:space="preserve"> предоставления муниципальных гарантий муниципального образования - город Рязань на конкурсной основе</w:t>
      </w:r>
      <w:r>
        <w:rPr>
          <w:sz w:val="24"/>
          <w:szCs w:val="24"/>
        </w:rPr>
        <w:t>»;</w:t>
      </w:r>
    </w:p>
    <w:p w:rsidR="00B47628" w:rsidRPr="00B47628" w:rsidRDefault="00B47628" w:rsidP="00B4762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7628">
        <w:rPr>
          <w:rFonts w:ascii="Times New Roman" w:hAnsi="Times New Roman"/>
          <w:sz w:val="24"/>
          <w:szCs w:val="24"/>
        </w:rPr>
        <w:t xml:space="preserve">- </w:t>
      </w:r>
      <w:r w:rsidR="00AD7C08" w:rsidRPr="00B47628">
        <w:rPr>
          <w:rFonts w:ascii="Times New Roman" w:hAnsi="Times New Roman"/>
          <w:sz w:val="24"/>
          <w:szCs w:val="24"/>
        </w:rPr>
        <w:t xml:space="preserve">от 10.01.2013 </w:t>
      </w:r>
      <w:r w:rsidR="007D693A" w:rsidRPr="00B47628">
        <w:rPr>
          <w:rFonts w:ascii="Times New Roman" w:hAnsi="Times New Roman"/>
          <w:sz w:val="24"/>
          <w:szCs w:val="24"/>
        </w:rPr>
        <w:t>№</w:t>
      </w:r>
      <w:r w:rsidR="00AD7C08" w:rsidRPr="00B47628">
        <w:rPr>
          <w:rFonts w:ascii="Times New Roman" w:hAnsi="Times New Roman"/>
          <w:sz w:val="24"/>
          <w:szCs w:val="24"/>
        </w:rPr>
        <w:t xml:space="preserve"> 6</w:t>
      </w:r>
      <w:r w:rsidRPr="00B47628">
        <w:rPr>
          <w:rFonts w:ascii="Times New Roman" w:hAnsi="Times New Roman"/>
          <w:sz w:val="24"/>
          <w:szCs w:val="24"/>
        </w:rPr>
        <w:t xml:space="preserve"> «О внесении изменения в Порядок предоставления муниципальных гарантий муниципального образования - город Рязань на конкурсной основе, утвержденный постановлением администрации города Рязани от 26.10.2010 </w:t>
      </w:r>
      <w:r>
        <w:rPr>
          <w:rFonts w:ascii="Times New Roman" w:hAnsi="Times New Roman"/>
          <w:sz w:val="24"/>
          <w:szCs w:val="24"/>
        </w:rPr>
        <w:br/>
      </w:r>
      <w:r w:rsidRPr="00B47628">
        <w:rPr>
          <w:rFonts w:ascii="Times New Roman" w:hAnsi="Times New Roman"/>
          <w:sz w:val="24"/>
          <w:szCs w:val="24"/>
        </w:rPr>
        <w:t>№ 5150»;</w:t>
      </w:r>
      <w:r w:rsidR="00AD7C08" w:rsidRPr="00B47628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B47628" w:rsidRDefault="00B47628" w:rsidP="007D69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D7C08">
        <w:rPr>
          <w:sz w:val="24"/>
          <w:szCs w:val="24"/>
        </w:rPr>
        <w:t xml:space="preserve">от 01.07.2015 </w:t>
      </w:r>
      <w:r w:rsidR="007D693A">
        <w:rPr>
          <w:sz w:val="24"/>
          <w:szCs w:val="24"/>
        </w:rPr>
        <w:t>№</w:t>
      </w:r>
      <w:r w:rsidR="00AD7C08">
        <w:rPr>
          <w:sz w:val="24"/>
          <w:szCs w:val="24"/>
        </w:rPr>
        <w:t xml:space="preserve"> 2984</w:t>
      </w:r>
      <w:r>
        <w:rPr>
          <w:sz w:val="24"/>
          <w:szCs w:val="24"/>
        </w:rPr>
        <w:t xml:space="preserve"> </w:t>
      </w:r>
      <w:r w:rsidRPr="00B47628">
        <w:rPr>
          <w:sz w:val="24"/>
          <w:szCs w:val="24"/>
        </w:rPr>
        <w:t xml:space="preserve">«О внесении изменения в Порядок предоставления муниципальных гарантий муниципального образования - город Рязань на конкурсной основе, утвержденный постановлением администрации города Рязани от 26.10.2010 </w:t>
      </w:r>
      <w:r>
        <w:rPr>
          <w:sz w:val="24"/>
          <w:szCs w:val="24"/>
        </w:rPr>
        <w:br/>
      </w:r>
      <w:r w:rsidRPr="00B47628">
        <w:rPr>
          <w:sz w:val="24"/>
          <w:szCs w:val="24"/>
        </w:rPr>
        <w:t>№ 5150»</w:t>
      </w:r>
      <w:r>
        <w:rPr>
          <w:sz w:val="24"/>
          <w:szCs w:val="24"/>
        </w:rPr>
        <w:t>;</w:t>
      </w:r>
      <w:r w:rsidR="00AD7C08">
        <w:rPr>
          <w:sz w:val="24"/>
          <w:szCs w:val="24"/>
        </w:rPr>
        <w:t xml:space="preserve"> </w:t>
      </w:r>
    </w:p>
    <w:p w:rsidR="00B47628" w:rsidRDefault="00B47628" w:rsidP="007D69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D7C08">
        <w:rPr>
          <w:sz w:val="24"/>
          <w:szCs w:val="24"/>
        </w:rPr>
        <w:t xml:space="preserve">от 01.12.2016 </w:t>
      </w:r>
      <w:r w:rsidR="007D693A">
        <w:rPr>
          <w:sz w:val="24"/>
          <w:szCs w:val="24"/>
        </w:rPr>
        <w:t>№</w:t>
      </w:r>
      <w:r w:rsidR="00AD7C08">
        <w:rPr>
          <w:sz w:val="24"/>
          <w:szCs w:val="24"/>
        </w:rPr>
        <w:t xml:space="preserve"> 5215</w:t>
      </w:r>
      <w:r>
        <w:rPr>
          <w:sz w:val="24"/>
          <w:szCs w:val="24"/>
        </w:rPr>
        <w:t xml:space="preserve"> </w:t>
      </w:r>
      <w:r w:rsidRPr="00B47628">
        <w:rPr>
          <w:sz w:val="24"/>
          <w:szCs w:val="24"/>
        </w:rPr>
        <w:t>«О внесении изменени</w:t>
      </w:r>
      <w:r>
        <w:rPr>
          <w:sz w:val="24"/>
          <w:szCs w:val="24"/>
        </w:rPr>
        <w:t>й</w:t>
      </w:r>
      <w:r w:rsidRPr="00B47628">
        <w:rPr>
          <w:sz w:val="24"/>
          <w:szCs w:val="24"/>
        </w:rPr>
        <w:t xml:space="preserve"> в Порядок предоставления муниципальных гарантий муниципального образования - город Рязань на конкурсной основе, утвержденный постановлением администрации города Рязани от 26.10.2010 </w:t>
      </w:r>
      <w:r>
        <w:rPr>
          <w:sz w:val="24"/>
          <w:szCs w:val="24"/>
        </w:rPr>
        <w:br/>
      </w:r>
      <w:r w:rsidRPr="00B47628">
        <w:rPr>
          <w:sz w:val="24"/>
          <w:szCs w:val="24"/>
        </w:rPr>
        <w:t>№ 5150»</w:t>
      </w:r>
      <w:r>
        <w:rPr>
          <w:sz w:val="24"/>
          <w:szCs w:val="24"/>
        </w:rPr>
        <w:t>;</w:t>
      </w:r>
      <w:r w:rsidR="00AD7C08">
        <w:rPr>
          <w:sz w:val="24"/>
          <w:szCs w:val="24"/>
        </w:rPr>
        <w:t xml:space="preserve"> </w:t>
      </w:r>
    </w:p>
    <w:p w:rsidR="00B47628" w:rsidRDefault="00B47628" w:rsidP="00B476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AD7C08">
        <w:rPr>
          <w:sz w:val="24"/>
          <w:szCs w:val="24"/>
        </w:rPr>
        <w:t xml:space="preserve">от 10.05.2017 </w:t>
      </w:r>
      <w:r w:rsidR="007D693A">
        <w:rPr>
          <w:sz w:val="24"/>
          <w:szCs w:val="24"/>
        </w:rPr>
        <w:t>№</w:t>
      </w:r>
      <w:r w:rsidR="00AD7C08">
        <w:rPr>
          <w:sz w:val="24"/>
          <w:szCs w:val="24"/>
        </w:rPr>
        <w:t xml:space="preserve"> 1783</w:t>
      </w:r>
      <w:r>
        <w:rPr>
          <w:sz w:val="24"/>
          <w:szCs w:val="24"/>
        </w:rPr>
        <w:t xml:space="preserve"> </w:t>
      </w:r>
      <w:r w:rsidRPr="00B47628">
        <w:rPr>
          <w:sz w:val="24"/>
          <w:szCs w:val="24"/>
        </w:rPr>
        <w:t xml:space="preserve">«О внесении изменения в Порядок предоставления муниципальных гарантий муниципального образования - город Рязань на конкурсной основе, утвержденный постановлением администрации города Рязани от 26.10.2010 </w:t>
      </w:r>
      <w:r>
        <w:rPr>
          <w:sz w:val="24"/>
          <w:szCs w:val="24"/>
        </w:rPr>
        <w:br/>
      </w:r>
      <w:r w:rsidRPr="00B47628">
        <w:rPr>
          <w:sz w:val="24"/>
          <w:szCs w:val="24"/>
        </w:rPr>
        <w:t>№ 5150»</w:t>
      </w:r>
      <w:r>
        <w:rPr>
          <w:sz w:val="24"/>
          <w:szCs w:val="24"/>
        </w:rPr>
        <w:t>;</w:t>
      </w:r>
      <w:r w:rsidR="00AD7C08">
        <w:rPr>
          <w:sz w:val="24"/>
          <w:szCs w:val="24"/>
        </w:rPr>
        <w:t xml:space="preserve"> </w:t>
      </w:r>
    </w:p>
    <w:p w:rsidR="00B47628" w:rsidRDefault="00B47628" w:rsidP="00B476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D7C08">
        <w:rPr>
          <w:sz w:val="24"/>
          <w:szCs w:val="24"/>
        </w:rPr>
        <w:t xml:space="preserve">от 31.08.2018 </w:t>
      </w:r>
      <w:r w:rsidR="007D693A">
        <w:rPr>
          <w:sz w:val="24"/>
          <w:szCs w:val="24"/>
        </w:rPr>
        <w:t>№</w:t>
      </w:r>
      <w:r w:rsidR="00AD7C08">
        <w:rPr>
          <w:sz w:val="24"/>
          <w:szCs w:val="24"/>
        </w:rPr>
        <w:t xml:space="preserve"> 3451</w:t>
      </w:r>
      <w:r>
        <w:rPr>
          <w:sz w:val="24"/>
          <w:szCs w:val="24"/>
        </w:rPr>
        <w:t xml:space="preserve"> </w:t>
      </w:r>
      <w:r w:rsidRPr="00B47628">
        <w:rPr>
          <w:sz w:val="24"/>
          <w:szCs w:val="24"/>
        </w:rPr>
        <w:t xml:space="preserve">«О внесении изменения в Порядок предоставления муниципальных гарантий муниципального образования - город Рязань на конкурсной основе, утвержденный постановлением администрации города Рязани от 26.10.2010 </w:t>
      </w:r>
      <w:r>
        <w:rPr>
          <w:sz w:val="24"/>
          <w:szCs w:val="24"/>
        </w:rPr>
        <w:br/>
      </w:r>
      <w:r w:rsidRPr="00B47628">
        <w:rPr>
          <w:sz w:val="24"/>
          <w:szCs w:val="24"/>
        </w:rPr>
        <w:t>№ 5150»</w:t>
      </w:r>
      <w:r>
        <w:rPr>
          <w:sz w:val="24"/>
          <w:szCs w:val="24"/>
        </w:rPr>
        <w:t>;</w:t>
      </w:r>
      <w:r w:rsidR="00AD7C08">
        <w:rPr>
          <w:sz w:val="24"/>
          <w:szCs w:val="24"/>
        </w:rPr>
        <w:t xml:space="preserve"> </w:t>
      </w:r>
    </w:p>
    <w:p w:rsidR="00B47628" w:rsidRDefault="00B47628" w:rsidP="00B476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D7C08">
        <w:rPr>
          <w:sz w:val="24"/>
          <w:szCs w:val="24"/>
        </w:rPr>
        <w:t xml:space="preserve">от 28.12.2018 </w:t>
      </w:r>
      <w:r w:rsidR="007D693A">
        <w:rPr>
          <w:sz w:val="24"/>
          <w:szCs w:val="24"/>
        </w:rPr>
        <w:t>№</w:t>
      </w:r>
      <w:r w:rsidR="00AD7C08">
        <w:rPr>
          <w:sz w:val="24"/>
          <w:szCs w:val="24"/>
        </w:rPr>
        <w:t xml:space="preserve"> 5116</w:t>
      </w:r>
      <w:r>
        <w:rPr>
          <w:sz w:val="24"/>
          <w:szCs w:val="24"/>
        </w:rPr>
        <w:t xml:space="preserve"> </w:t>
      </w:r>
      <w:r w:rsidRPr="00B47628">
        <w:rPr>
          <w:sz w:val="24"/>
          <w:szCs w:val="24"/>
        </w:rPr>
        <w:t>«О внесении изменени</w:t>
      </w:r>
      <w:r>
        <w:rPr>
          <w:sz w:val="24"/>
          <w:szCs w:val="24"/>
        </w:rPr>
        <w:t>й</w:t>
      </w:r>
      <w:r w:rsidRPr="00B47628">
        <w:rPr>
          <w:sz w:val="24"/>
          <w:szCs w:val="24"/>
        </w:rPr>
        <w:t xml:space="preserve"> в Порядок предоставления муниципальных гарантий муниципального образования - город Рязань на конкурсной основе, утвержденный постановлением администрации города Рязани от 26.10.2010 </w:t>
      </w:r>
      <w:r>
        <w:rPr>
          <w:sz w:val="24"/>
          <w:szCs w:val="24"/>
        </w:rPr>
        <w:br/>
      </w:r>
      <w:r w:rsidRPr="00B47628">
        <w:rPr>
          <w:sz w:val="24"/>
          <w:szCs w:val="24"/>
        </w:rPr>
        <w:t>№ 5150»</w:t>
      </w:r>
      <w:r>
        <w:rPr>
          <w:sz w:val="24"/>
          <w:szCs w:val="24"/>
        </w:rPr>
        <w:t>;</w:t>
      </w:r>
      <w:r w:rsidR="00AD7C08">
        <w:rPr>
          <w:sz w:val="24"/>
          <w:szCs w:val="24"/>
        </w:rPr>
        <w:t xml:space="preserve"> </w:t>
      </w:r>
    </w:p>
    <w:p w:rsidR="00B47628" w:rsidRDefault="00B47628" w:rsidP="00B476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D7C08">
        <w:rPr>
          <w:sz w:val="24"/>
          <w:szCs w:val="24"/>
        </w:rPr>
        <w:t xml:space="preserve">от 17.04.2020 </w:t>
      </w:r>
      <w:r w:rsidR="007D693A">
        <w:rPr>
          <w:sz w:val="24"/>
          <w:szCs w:val="24"/>
        </w:rPr>
        <w:t>№</w:t>
      </w:r>
      <w:r w:rsidR="00AD7C08">
        <w:rPr>
          <w:sz w:val="24"/>
          <w:szCs w:val="24"/>
        </w:rPr>
        <w:t xml:space="preserve"> 1485</w:t>
      </w:r>
      <w:r>
        <w:rPr>
          <w:sz w:val="24"/>
          <w:szCs w:val="24"/>
        </w:rPr>
        <w:t xml:space="preserve"> </w:t>
      </w:r>
      <w:r w:rsidRPr="00B47628">
        <w:rPr>
          <w:sz w:val="24"/>
          <w:szCs w:val="24"/>
        </w:rPr>
        <w:t>«О внесении изменени</w:t>
      </w:r>
      <w:r>
        <w:rPr>
          <w:sz w:val="24"/>
          <w:szCs w:val="24"/>
        </w:rPr>
        <w:t>й</w:t>
      </w:r>
      <w:r w:rsidRPr="00B47628">
        <w:rPr>
          <w:sz w:val="24"/>
          <w:szCs w:val="24"/>
        </w:rPr>
        <w:t xml:space="preserve"> в Порядок предоставления муниципальных гарантий муниципального образования - город Рязань на конкурсной основе, утвержденный постановлением администрации города Рязани от 26.10.2010 </w:t>
      </w:r>
      <w:r>
        <w:rPr>
          <w:sz w:val="24"/>
          <w:szCs w:val="24"/>
        </w:rPr>
        <w:br/>
      </w:r>
      <w:r w:rsidRPr="00B47628">
        <w:rPr>
          <w:sz w:val="24"/>
          <w:szCs w:val="24"/>
        </w:rPr>
        <w:t>№ 5150»</w:t>
      </w:r>
      <w:r>
        <w:rPr>
          <w:sz w:val="24"/>
          <w:szCs w:val="24"/>
        </w:rPr>
        <w:t>;</w:t>
      </w:r>
      <w:r w:rsidR="00AD7C08">
        <w:rPr>
          <w:sz w:val="24"/>
          <w:szCs w:val="24"/>
        </w:rPr>
        <w:t xml:space="preserve"> </w:t>
      </w:r>
    </w:p>
    <w:p w:rsidR="00B47628" w:rsidRDefault="00B47628" w:rsidP="00B476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D7C08">
        <w:rPr>
          <w:sz w:val="24"/>
          <w:szCs w:val="24"/>
        </w:rPr>
        <w:t xml:space="preserve">от 16.07.2020 </w:t>
      </w:r>
      <w:r w:rsidR="007D693A">
        <w:rPr>
          <w:sz w:val="24"/>
          <w:szCs w:val="24"/>
        </w:rPr>
        <w:t>№</w:t>
      </w:r>
      <w:r w:rsidR="00AD7C08">
        <w:rPr>
          <w:sz w:val="24"/>
          <w:szCs w:val="24"/>
        </w:rPr>
        <w:t xml:space="preserve"> 2389</w:t>
      </w:r>
      <w:r>
        <w:rPr>
          <w:sz w:val="24"/>
          <w:szCs w:val="24"/>
        </w:rPr>
        <w:t xml:space="preserve"> </w:t>
      </w:r>
      <w:r w:rsidRPr="00B47628">
        <w:rPr>
          <w:sz w:val="24"/>
          <w:szCs w:val="24"/>
        </w:rPr>
        <w:t xml:space="preserve">«О внесении изменения в Порядок предоставления муниципальных гарантий муниципального образования - город Рязань на конкурсной основе, утвержденный постановлением администрации города Рязани от 26.10.2010 </w:t>
      </w:r>
      <w:r>
        <w:rPr>
          <w:sz w:val="24"/>
          <w:szCs w:val="24"/>
        </w:rPr>
        <w:br/>
      </w:r>
      <w:r w:rsidRPr="00B47628">
        <w:rPr>
          <w:sz w:val="24"/>
          <w:szCs w:val="24"/>
        </w:rPr>
        <w:t>№ 5150»</w:t>
      </w:r>
      <w:r>
        <w:rPr>
          <w:sz w:val="24"/>
          <w:szCs w:val="24"/>
        </w:rPr>
        <w:t xml:space="preserve">; </w:t>
      </w:r>
    </w:p>
    <w:p w:rsidR="00B47628" w:rsidRDefault="00B47628" w:rsidP="00B476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D693A">
        <w:rPr>
          <w:sz w:val="24"/>
          <w:szCs w:val="24"/>
        </w:rPr>
        <w:t>от 08.02.2021 №</w:t>
      </w:r>
      <w:r w:rsidR="00964B76">
        <w:rPr>
          <w:sz w:val="24"/>
          <w:szCs w:val="24"/>
        </w:rPr>
        <w:t xml:space="preserve"> </w:t>
      </w:r>
      <w:r w:rsidR="007D693A">
        <w:rPr>
          <w:sz w:val="24"/>
          <w:szCs w:val="24"/>
        </w:rPr>
        <w:t>337</w:t>
      </w:r>
      <w:r>
        <w:rPr>
          <w:sz w:val="24"/>
          <w:szCs w:val="24"/>
        </w:rPr>
        <w:t xml:space="preserve"> </w:t>
      </w:r>
      <w:r w:rsidRPr="00B47628">
        <w:rPr>
          <w:sz w:val="24"/>
          <w:szCs w:val="24"/>
        </w:rPr>
        <w:t xml:space="preserve">«О внесении изменения в Порядок предоставления муниципальных гарантий муниципального образования - город Рязань на конкурсной основе, утвержденный постановлением администрации города Рязани от 26.10.2010 </w:t>
      </w:r>
      <w:r>
        <w:rPr>
          <w:sz w:val="24"/>
          <w:szCs w:val="24"/>
        </w:rPr>
        <w:br/>
      </w:r>
      <w:r w:rsidRPr="00B47628">
        <w:rPr>
          <w:sz w:val="24"/>
          <w:szCs w:val="24"/>
        </w:rPr>
        <w:t>№ 5150»</w:t>
      </w:r>
      <w:r>
        <w:rPr>
          <w:sz w:val="24"/>
          <w:szCs w:val="24"/>
        </w:rPr>
        <w:t>;</w:t>
      </w:r>
      <w:r w:rsidR="007D693A">
        <w:rPr>
          <w:sz w:val="24"/>
          <w:szCs w:val="24"/>
        </w:rPr>
        <w:t xml:space="preserve"> </w:t>
      </w:r>
    </w:p>
    <w:p w:rsidR="00E6731A" w:rsidRDefault="00B47628" w:rsidP="00B476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D693A">
        <w:rPr>
          <w:sz w:val="24"/>
          <w:szCs w:val="24"/>
        </w:rPr>
        <w:t>от 23.06.2023 № 8534</w:t>
      </w:r>
      <w:r>
        <w:rPr>
          <w:sz w:val="24"/>
          <w:szCs w:val="24"/>
        </w:rPr>
        <w:t xml:space="preserve"> </w:t>
      </w:r>
      <w:r w:rsidRPr="00B47628">
        <w:rPr>
          <w:sz w:val="24"/>
          <w:szCs w:val="24"/>
        </w:rPr>
        <w:t xml:space="preserve">«О внесении изменения в Порядок предоставления муниципальных гарантий муниципального образования - город Рязань на конкурсной основе, утвержденный постановлением администрации города Рязани от 26.10.2010 </w:t>
      </w:r>
      <w:r>
        <w:rPr>
          <w:sz w:val="24"/>
          <w:szCs w:val="24"/>
        </w:rPr>
        <w:br/>
      </w:r>
      <w:r w:rsidRPr="00B47628">
        <w:rPr>
          <w:sz w:val="24"/>
          <w:szCs w:val="24"/>
        </w:rPr>
        <w:t>№ 5150»</w:t>
      </w:r>
      <w:r>
        <w:rPr>
          <w:sz w:val="24"/>
          <w:szCs w:val="24"/>
        </w:rPr>
        <w:t>;</w:t>
      </w:r>
    </w:p>
    <w:p w:rsidR="00B47628" w:rsidRDefault="00B47628" w:rsidP="00B476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15.02.2024 № 1977 </w:t>
      </w:r>
      <w:r w:rsidRPr="00B47628">
        <w:rPr>
          <w:sz w:val="24"/>
          <w:szCs w:val="24"/>
        </w:rPr>
        <w:t xml:space="preserve">«О внесении изменения в Порядок предоставления муниципальных гарантий муниципального образования - город Рязань на конкурсной основе, утвержденный постановлением администрации города Рязани от 26.10.2010 </w:t>
      </w:r>
      <w:r>
        <w:rPr>
          <w:sz w:val="24"/>
          <w:szCs w:val="24"/>
        </w:rPr>
        <w:br/>
      </w:r>
      <w:r w:rsidRPr="00B47628">
        <w:rPr>
          <w:sz w:val="24"/>
          <w:szCs w:val="24"/>
        </w:rPr>
        <w:t>№ 5150»</w:t>
      </w:r>
      <w:r>
        <w:rPr>
          <w:sz w:val="24"/>
          <w:szCs w:val="24"/>
        </w:rPr>
        <w:t>.</w:t>
      </w:r>
    </w:p>
    <w:p w:rsidR="00421BFD" w:rsidRDefault="009C173F" w:rsidP="007D69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21BFD">
        <w:rPr>
          <w:sz w:val="24"/>
          <w:szCs w:val="24"/>
        </w:rPr>
        <w:t xml:space="preserve">. Настоящее постановление вступает в силу со дня его официального опубликования. </w:t>
      </w:r>
    </w:p>
    <w:p w:rsidR="00610094" w:rsidRPr="000A3B1F" w:rsidRDefault="009C173F" w:rsidP="00E403EF">
      <w:pPr>
        <w:pStyle w:val="ab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AE7339" w:rsidRPr="0019244F">
        <w:rPr>
          <w:rFonts w:ascii="Times New Roman" w:hAnsi="Times New Roman"/>
          <w:bCs/>
          <w:sz w:val="24"/>
          <w:szCs w:val="24"/>
        </w:rPr>
        <w:t>.</w:t>
      </w:r>
      <w:r w:rsidR="00AE7339">
        <w:rPr>
          <w:bCs/>
          <w:sz w:val="24"/>
          <w:szCs w:val="24"/>
        </w:rPr>
        <w:t xml:space="preserve"> </w:t>
      </w:r>
      <w:r w:rsidR="00EE6F63" w:rsidRPr="00EE6F63">
        <w:rPr>
          <w:rFonts w:ascii="Times New Roman" w:hAnsi="Times New Roman"/>
          <w:sz w:val="24"/>
          <w:szCs w:val="24"/>
        </w:rPr>
        <w:t>Управлению информационной политики и социальных коммуникаций аппарата администрации города Рязани (</w:t>
      </w:r>
      <w:proofErr w:type="spellStart"/>
      <w:r w:rsidR="00EE6F63" w:rsidRPr="00EE6F63">
        <w:rPr>
          <w:rFonts w:ascii="Times New Roman" w:hAnsi="Times New Roman"/>
          <w:sz w:val="24"/>
          <w:szCs w:val="24"/>
        </w:rPr>
        <w:t>Т.В.Жалыбина</w:t>
      </w:r>
      <w:proofErr w:type="spellEnd"/>
      <w:r w:rsidR="00EE6F63" w:rsidRPr="00EE6F63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EE6F63" w:rsidRPr="00EE6F63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EE6F63" w:rsidRPr="00EE6F63">
        <w:rPr>
          <w:rFonts w:ascii="Times New Roman" w:hAnsi="Times New Roman"/>
          <w:sz w:val="24"/>
          <w:szCs w:val="24"/>
        </w:rPr>
        <w:t xml:space="preserve"> настоящее постановление </w:t>
      </w:r>
      <w:r w:rsidR="00EE6F63">
        <w:rPr>
          <w:rFonts w:ascii="Times New Roman" w:hAnsi="Times New Roman"/>
          <w:sz w:val="24"/>
          <w:szCs w:val="24"/>
        </w:rPr>
        <w:t xml:space="preserve">             </w:t>
      </w:r>
      <w:r w:rsidR="00F4721C">
        <w:rPr>
          <w:rFonts w:ascii="Times New Roman" w:hAnsi="Times New Roman"/>
          <w:sz w:val="24"/>
          <w:szCs w:val="24"/>
        </w:rPr>
        <w:t>в сетевом издании «Рязанские ведомости»</w:t>
      </w:r>
      <w:r w:rsidR="00EE6F63" w:rsidRPr="00EE6F63">
        <w:rPr>
          <w:rFonts w:ascii="Times New Roman" w:hAnsi="Times New Roman"/>
          <w:sz w:val="24"/>
          <w:szCs w:val="24"/>
        </w:rPr>
        <w:t xml:space="preserve"> www.rv-ryazan.ru</w:t>
      </w:r>
      <w:r w:rsidR="00A830F7">
        <w:rPr>
          <w:rFonts w:ascii="Times New Roman" w:hAnsi="Times New Roman"/>
          <w:sz w:val="24"/>
          <w:szCs w:val="24"/>
        </w:rPr>
        <w:t xml:space="preserve"> и </w:t>
      </w:r>
      <w:r w:rsidR="008A4DF9" w:rsidRPr="000A3B1F">
        <w:rPr>
          <w:rFonts w:ascii="Times New Roman" w:hAnsi="Times New Roman"/>
          <w:sz w:val="24"/>
          <w:szCs w:val="24"/>
        </w:rPr>
        <w:t xml:space="preserve">на официальном сайте администрации города Рязани в сети </w:t>
      </w:r>
      <w:r w:rsidR="008A4DF9" w:rsidRPr="00EE6F63">
        <w:rPr>
          <w:rFonts w:ascii="Times New Roman" w:hAnsi="Times New Roman"/>
          <w:sz w:val="24"/>
          <w:szCs w:val="24"/>
        </w:rPr>
        <w:t xml:space="preserve">Интернет </w:t>
      </w:r>
      <w:hyperlink r:id="rId9" w:history="1">
        <w:r w:rsidR="00610094" w:rsidRPr="00EE6F63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www.admrzn.ru</w:t>
        </w:r>
      </w:hyperlink>
      <w:r w:rsidR="008A4DF9" w:rsidRPr="000A3B1F">
        <w:rPr>
          <w:rFonts w:ascii="Times New Roman" w:hAnsi="Times New Roman"/>
          <w:sz w:val="24"/>
          <w:szCs w:val="24"/>
        </w:rPr>
        <w:t>.</w:t>
      </w:r>
    </w:p>
    <w:p w:rsidR="007D693A" w:rsidRDefault="00EE6F63" w:rsidP="00E403E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70475" w:rsidRPr="00270475">
        <w:rPr>
          <w:sz w:val="24"/>
          <w:szCs w:val="24"/>
        </w:rPr>
        <w:t xml:space="preserve">. </w:t>
      </w:r>
      <w:proofErr w:type="gramStart"/>
      <w:r w:rsidR="00270475" w:rsidRPr="00270475">
        <w:rPr>
          <w:sz w:val="24"/>
          <w:szCs w:val="24"/>
        </w:rPr>
        <w:t>Контроль за</w:t>
      </w:r>
      <w:proofErr w:type="gramEnd"/>
      <w:r w:rsidR="00270475" w:rsidRPr="00270475">
        <w:rPr>
          <w:sz w:val="24"/>
          <w:szCs w:val="24"/>
        </w:rPr>
        <w:t xml:space="preserve"> исполнением настоя</w:t>
      </w:r>
      <w:r w:rsidR="00CB394F">
        <w:rPr>
          <w:sz w:val="24"/>
          <w:szCs w:val="24"/>
        </w:rPr>
        <w:t xml:space="preserve">щего постановления </w:t>
      </w:r>
      <w:r w:rsidR="00DD3199">
        <w:rPr>
          <w:sz w:val="24"/>
          <w:szCs w:val="24"/>
        </w:rPr>
        <w:t>оставляю за собой</w:t>
      </w:r>
      <w:r w:rsidR="004C161D">
        <w:rPr>
          <w:sz w:val="24"/>
          <w:szCs w:val="24"/>
        </w:rPr>
        <w:t>.</w:t>
      </w:r>
    </w:p>
    <w:p w:rsidR="00674913" w:rsidRPr="009962E8" w:rsidRDefault="00674913" w:rsidP="00E403E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</w:p>
    <w:p w:rsidR="00F2443A" w:rsidRDefault="000C3703" w:rsidP="00E403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3E53EC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6619BD">
        <w:rPr>
          <w:sz w:val="24"/>
          <w:szCs w:val="24"/>
        </w:rPr>
        <w:t xml:space="preserve"> </w:t>
      </w:r>
      <w:r w:rsidR="003E53EC">
        <w:rPr>
          <w:sz w:val="24"/>
          <w:szCs w:val="24"/>
        </w:rPr>
        <w:t xml:space="preserve">администрации                                                 </w:t>
      </w:r>
      <w:r w:rsidR="00C02DE2">
        <w:rPr>
          <w:sz w:val="24"/>
          <w:szCs w:val="24"/>
        </w:rPr>
        <w:t xml:space="preserve">                       </w:t>
      </w:r>
      <w:r w:rsidR="00870CF2">
        <w:rPr>
          <w:sz w:val="24"/>
          <w:szCs w:val="24"/>
        </w:rPr>
        <w:t xml:space="preserve">    </w:t>
      </w:r>
      <w:r w:rsidR="006619BD">
        <w:rPr>
          <w:sz w:val="24"/>
          <w:szCs w:val="24"/>
        </w:rPr>
        <w:t xml:space="preserve">   </w:t>
      </w:r>
      <w:r w:rsidR="00870CF2">
        <w:rPr>
          <w:sz w:val="24"/>
          <w:szCs w:val="24"/>
        </w:rPr>
        <w:t xml:space="preserve">         </w:t>
      </w:r>
      <w:r w:rsidR="003E5C12">
        <w:rPr>
          <w:sz w:val="24"/>
          <w:szCs w:val="24"/>
        </w:rPr>
        <w:t xml:space="preserve">           </w:t>
      </w:r>
      <w:r w:rsidR="00DD3199">
        <w:rPr>
          <w:sz w:val="24"/>
          <w:szCs w:val="24"/>
        </w:rPr>
        <w:t xml:space="preserve"> В.Е. Артемов</w:t>
      </w:r>
    </w:p>
    <w:p w:rsidR="00674913" w:rsidRPr="00674913" w:rsidRDefault="00674913" w:rsidP="00674913">
      <w:pPr>
        <w:autoSpaceDE w:val="0"/>
        <w:autoSpaceDN w:val="0"/>
        <w:adjustRightInd w:val="0"/>
        <w:ind w:left="4536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lastRenderedPageBreak/>
        <w:t>ПРИЛОЖЕНИЕ № 1</w:t>
      </w:r>
    </w:p>
    <w:p w:rsidR="00674913" w:rsidRPr="00674913" w:rsidRDefault="00674913" w:rsidP="00674913">
      <w:pPr>
        <w:autoSpaceDE w:val="0"/>
        <w:autoSpaceDN w:val="0"/>
        <w:adjustRightInd w:val="0"/>
        <w:ind w:left="4536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 xml:space="preserve">к постановлению администрации города Рязани </w:t>
      </w:r>
    </w:p>
    <w:p w:rsidR="00674913" w:rsidRPr="00674913" w:rsidRDefault="00674913" w:rsidP="00674913">
      <w:pPr>
        <w:autoSpaceDE w:val="0"/>
        <w:autoSpaceDN w:val="0"/>
        <w:adjustRightInd w:val="0"/>
        <w:ind w:left="4536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от _________________2025 № __________</w:t>
      </w:r>
    </w:p>
    <w:p w:rsidR="00674913" w:rsidRPr="00674913" w:rsidRDefault="00674913" w:rsidP="0067491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74913" w:rsidRPr="00674913" w:rsidRDefault="00674913" w:rsidP="0067491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74913" w:rsidRPr="00674913" w:rsidRDefault="00674913" w:rsidP="0067491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Порядок проведения конкурса на предоставление муниципальной гарантии муниципального образования – город Рязань</w:t>
      </w:r>
    </w:p>
    <w:p w:rsidR="00674913" w:rsidRPr="00674913" w:rsidRDefault="00674913" w:rsidP="0067491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74913" w:rsidRPr="00674913" w:rsidRDefault="00674913" w:rsidP="0067491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74913" w:rsidRPr="00674913" w:rsidRDefault="00674913" w:rsidP="0067491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1. Общие положения</w:t>
      </w:r>
    </w:p>
    <w:p w:rsidR="00674913" w:rsidRPr="00674913" w:rsidRDefault="00674913" w:rsidP="0067491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 xml:space="preserve">1.1. </w:t>
      </w:r>
      <w:proofErr w:type="gramStart"/>
      <w:r w:rsidRPr="00674913">
        <w:rPr>
          <w:rFonts w:eastAsia="Calibri"/>
          <w:sz w:val="24"/>
          <w:szCs w:val="24"/>
          <w:lang w:eastAsia="en-US"/>
        </w:rPr>
        <w:t xml:space="preserve">Порядок проведения конкурса на предоставление муниципальной гарантии муниципального образования – город Рязань (далее – Порядок) разработан в соответствии    с Гражданским </w:t>
      </w:r>
      <w:hyperlink r:id="rId10" w:history="1">
        <w:r w:rsidRPr="00674913">
          <w:rPr>
            <w:rFonts w:eastAsia="Calibri"/>
            <w:sz w:val="24"/>
            <w:szCs w:val="24"/>
            <w:lang w:eastAsia="en-US"/>
          </w:rPr>
          <w:t>кодексом</w:t>
        </w:r>
      </w:hyperlink>
      <w:r w:rsidRPr="00674913">
        <w:rPr>
          <w:rFonts w:eastAsia="Calibri"/>
          <w:sz w:val="24"/>
          <w:szCs w:val="24"/>
          <w:lang w:eastAsia="en-US"/>
        </w:rPr>
        <w:t xml:space="preserve"> Российской Федерации, Бюджетным </w:t>
      </w:r>
      <w:hyperlink r:id="rId11" w:history="1">
        <w:r w:rsidRPr="00674913">
          <w:rPr>
            <w:rFonts w:eastAsia="Calibri"/>
            <w:sz w:val="24"/>
            <w:szCs w:val="24"/>
            <w:lang w:eastAsia="en-US"/>
          </w:rPr>
          <w:t>кодексом</w:t>
        </w:r>
      </w:hyperlink>
      <w:r w:rsidRPr="00674913">
        <w:rPr>
          <w:rFonts w:eastAsia="Calibri"/>
          <w:sz w:val="24"/>
          <w:szCs w:val="24"/>
          <w:lang w:eastAsia="en-US"/>
        </w:rPr>
        <w:t xml:space="preserve"> Российской Федерации, </w:t>
      </w:r>
      <w:hyperlink r:id="rId12" w:history="1">
        <w:r w:rsidRPr="00674913">
          <w:rPr>
            <w:rFonts w:eastAsia="Calibri"/>
            <w:sz w:val="24"/>
            <w:szCs w:val="24"/>
            <w:lang w:eastAsia="en-US"/>
          </w:rPr>
          <w:t>Уставом</w:t>
        </w:r>
      </w:hyperlink>
      <w:r w:rsidRPr="00674913">
        <w:rPr>
          <w:rFonts w:eastAsia="Calibri"/>
          <w:sz w:val="24"/>
          <w:szCs w:val="24"/>
          <w:lang w:eastAsia="en-US"/>
        </w:rPr>
        <w:t xml:space="preserve"> муниципального образования - городской округ город Рязань, </w:t>
      </w:r>
      <w:hyperlink r:id="rId13" w:history="1">
        <w:r w:rsidRPr="00674913">
          <w:rPr>
            <w:rFonts w:eastAsia="Calibri"/>
            <w:sz w:val="24"/>
            <w:szCs w:val="24"/>
            <w:lang w:eastAsia="en-US"/>
          </w:rPr>
          <w:t>решением</w:t>
        </w:r>
      </w:hyperlink>
      <w:r w:rsidRPr="00674913">
        <w:rPr>
          <w:rFonts w:eastAsia="Calibri"/>
          <w:sz w:val="24"/>
          <w:szCs w:val="24"/>
          <w:lang w:eastAsia="en-US"/>
        </w:rPr>
        <w:t xml:space="preserve"> Рязанской городской Думы от 12.10.2010 № 496-I «Об утверждении Положения    о порядке предоставления муниципальных гарантий муниципального образования - город Рязань».</w:t>
      </w:r>
      <w:proofErr w:type="gramEnd"/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1.2. Термины, используемые в настоящем Порядке: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674913">
        <w:rPr>
          <w:rFonts w:eastAsia="Calibri"/>
          <w:sz w:val="24"/>
          <w:szCs w:val="24"/>
          <w:lang w:eastAsia="en-US"/>
        </w:rPr>
        <w:t>муниципальная гарантия муниципального образования - город Рязань (далее – муниципальная гарантия) - вид долгового обязательства, в силу которого муниципальное образование - город Рязань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города Рязани в соответствии с условиями даваемого гарантом обязательства отвечать</w:t>
      </w:r>
      <w:proofErr w:type="gramEnd"/>
      <w:r w:rsidRPr="00674913">
        <w:rPr>
          <w:rFonts w:eastAsia="Calibri"/>
          <w:sz w:val="24"/>
          <w:szCs w:val="24"/>
          <w:lang w:eastAsia="en-US"/>
        </w:rPr>
        <w:t xml:space="preserve"> за исполнение третьим лицом (принципалом) его обязательств перед бенефициаром;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претендент - юридическое лицо, подавшее заявку на участие в конкурсе на получение муниципальной гарантии;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бенефициар - юридическое лицо, в пользу которого предоставляется муниципальная гарантия;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принципал - юридическое лицо, в обеспечение обязательств которого предоставляется муниципальная гарантия.</w:t>
      </w:r>
    </w:p>
    <w:p w:rsidR="00674913" w:rsidRPr="00674913" w:rsidRDefault="00674913" w:rsidP="0067491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74913" w:rsidRPr="00674913" w:rsidRDefault="00674913" w:rsidP="0067491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 xml:space="preserve">2. Порядок проведения конкурса на предоставление муниципальной гарантии </w:t>
      </w:r>
    </w:p>
    <w:p w:rsidR="00674913" w:rsidRPr="00674913" w:rsidRDefault="00674913" w:rsidP="00674913">
      <w:pPr>
        <w:rPr>
          <w:rFonts w:ascii="Calibri" w:eastAsia="Calibri" w:hAnsi="Calibri"/>
          <w:sz w:val="22"/>
          <w:szCs w:val="22"/>
          <w:lang w:eastAsia="en-US"/>
        </w:rPr>
      </w:pP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 xml:space="preserve">2.1. Организацию проведения конкурса на предоставление муниципальных гарантий осуществляет управление экономического развития администрации города Рязани </w:t>
      </w:r>
      <w:r w:rsidRPr="00674913">
        <w:rPr>
          <w:rFonts w:eastAsia="Calibri"/>
          <w:sz w:val="24"/>
          <w:szCs w:val="24"/>
          <w:lang w:eastAsia="en-US"/>
        </w:rPr>
        <w:br/>
        <w:t>(далее - уполномоченный орган).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2.2. Уполномоченный орган объявляет конкурс на предоставление муниципальных гарантий.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 xml:space="preserve">2.3. Уполномоченный орган осуществляет подготовку конкурсной документации </w:t>
      </w:r>
      <w:r w:rsidRPr="00674913">
        <w:rPr>
          <w:rFonts w:eastAsia="Calibri"/>
          <w:sz w:val="24"/>
          <w:szCs w:val="24"/>
          <w:lang w:eastAsia="en-US"/>
        </w:rPr>
        <w:br/>
        <w:t>на предоставление муниципальной гарантии.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 xml:space="preserve">Конкурсная документация размещается уполномоченным органом на официальном сайте администрации города Рязани в сети Интернет не </w:t>
      </w:r>
      <w:proofErr w:type="gramStart"/>
      <w:r w:rsidRPr="00674913">
        <w:rPr>
          <w:rFonts w:eastAsia="Calibri"/>
          <w:sz w:val="24"/>
          <w:szCs w:val="24"/>
          <w:lang w:eastAsia="en-US"/>
        </w:rPr>
        <w:t>позднее</w:t>
      </w:r>
      <w:proofErr w:type="gramEnd"/>
      <w:r w:rsidRPr="00674913">
        <w:rPr>
          <w:rFonts w:eastAsia="Calibri"/>
          <w:sz w:val="24"/>
          <w:szCs w:val="24"/>
          <w:lang w:eastAsia="en-US"/>
        </w:rPr>
        <w:t xml:space="preserve"> чем за тридцать рабочих дней до даты окончания срока представления заявок на участие в конкурсе.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Конкурсная документация должна содержать: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реквизиты муниципальных правовых актов, на основании которых проводится конкурс;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условия проведения конкурса;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требования к претендентам на получение муниципальной гарантии;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исчерпывающий перечень документов и материалов, форму их направления претендентами на получение муниципальной гарантии;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сведения об общем объеме муниципальной гарантии;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сведения о сроке действия муниципальной гарантии;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место нахождения, почтовый адрес, номера телефонов уполномоченного органа;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порядок предоставления заявок для участия в конкурсе и требования, предъявляемые    к ним;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 xml:space="preserve">место и срок представления заявок на участие в конкурсе (даты и время начала </w:t>
      </w:r>
      <w:r w:rsidRPr="00674913">
        <w:rPr>
          <w:rFonts w:eastAsia="Calibri"/>
          <w:sz w:val="24"/>
          <w:szCs w:val="24"/>
          <w:lang w:eastAsia="en-US"/>
        </w:rPr>
        <w:br/>
        <w:t>и истечения этого срока);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место, дату и время вскрытия конвертов с заявками на участие в конкурсе;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lastRenderedPageBreak/>
        <w:t>порядок рассмотрения и оценки заявок на участие в конкурсе;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критерии оценки заявок на участие в конкурсе в соответствии с пунктами 2.10, 2.11 Порядка;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порядок определения победителя конкурса;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дату подписания протокола по результатам проведения конкурса;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срок подписания договора на предоставление муниципальных гарантий;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порядок предоставления уполномоченным органом разъяснений по вопросам процедуры проведения конкурса.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2.4. Уполномоченный орган в течение срока, установленного в конкурсной документации, проводит консультирование по вопросам процедуры проведения конкурса     и осуществляет прием заявок от претендентов.</w:t>
      </w:r>
    </w:p>
    <w:p w:rsidR="00674913" w:rsidRPr="00674913" w:rsidRDefault="00674913" w:rsidP="00674913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2.5. Претендент на получение муниципальных гарантий направляет в адрес уполномоченного органа в составе конкурсной заявки письменное заявление.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Заявление и приложенные к нему документы включаются в состав конкурсной заявки.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2.6. Вскрытие конвертов с заявками осуществляется в установленные конкурсной документацией сроки конкурсной комиссией. Состав конкурсной комиссии определяется распоряжением администрации города Рязани.</w:t>
      </w:r>
    </w:p>
    <w:p w:rsidR="00674913" w:rsidRPr="00674913" w:rsidRDefault="00674913" w:rsidP="00674913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bookmarkStart w:id="0" w:name="Par77"/>
      <w:bookmarkEnd w:id="0"/>
      <w:r w:rsidRPr="00674913">
        <w:rPr>
          <w:rFonts w:eastAsia="Calibri"/>
          <w:sz w:val="24"/>
          <w:szCs w:val="24"/>
          <w:lang w:eastAsia="en-US"/>
        </w:rPr>
        <w:t xml:space="preserve">2.7. На следующий день после вскрытия конвертов с заявками на участие в конкурсе заявки направляются конкурсной комиссией в финансово-казначейское управление администрации города Рязани (далее – ФКУ). </w:t>
      </w:r>
    </w:p>
    <w:p w:rsidR="00674913" w:rsidRPr="00674913" w:rsidRDefault="00674913" w:rsidP="00674913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 xml:space="preserve">ФКУ в порядке, установленном для анализа финансового состояния принципала       при предоставлении муниципальной гарантии (далее – установленный порядок), в течение десяти рабочих дней проводит анализ финансового состояния каждого претендента, составляет заключение и передает его уполномоченному органу. </w:t>
      </w:r>
    </w:p>
    <w:p w:rsidR="00674913" w:rsidRPr="00674913" w:rsidRDefault="00674913" w:rsidP="00674913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 xml:space="preserve">На следующий рабочий день после получения заключения ФКУ уполномоченный орган направляет заявки в структурные подразделения администрации города Рязани, уполномоченные в сфере деятельности, на </w:t>
      </w:r>
      <w:proofErr w:type="gramStart"/>
      <w:r w:rsidRPr="00674913">
        <w:rPr>
          <w:rFonts w:eastAsia="Calibri"/>
          <w:sz w:val="24"/>
          <w:szCs w:val="24"/>
          <w:lang w:eastAsia="en-US"/>
        </w:rPr>
        <w:t>цели</w:t>
      </w:r>
      <w:proofErr w:type="gramEnd"/>
      <w:r w:rsidRPr="00674913">
        <w:rPr>
          <w:rFonts w:eastAsia="Calibri"/>
          <w:sz w:val="24"/>
          <w:szCs w:val="24"/>
          <w:lang w:eastAsia="en-US"/>
        </w:rPr>
        <w:t xml:space="preserve"> развития которой предоставляется муниципальная гарантия  (далее – отраслевые структурные подразделения), которые              в течение десяти рабочих дней осуществляют анализ их на предмет экономической целесообразности и реальности осуществления проекта, соответствия проекта действующему законодательству и приоритетным направлениям развития экономики города Рязани, составляют заключение и передают его уполномоченному органу.</w:t>
      </w:r>
    </w:p>
    <w:p w:rsidR="00674913" w:rsidRPr="00674913" w:rsidRDefault="00674913" w:rsidP="00674913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Уполномоченный орган на следующий рабочий день после получения заключений отраслевых структурных подразделений направляет документы претендентов, заключения    о финансовой устойчивости претендента и заключения отраслевых структурных подразделений в конкурсную комиссию для рассмотрения.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bookmarkStart w:id="1" w:name="Par90"/>
      <w:bookmarkEnd w:id="1"/>
      <w:r w:rsidRPr="00674913">
        <w:rPr>
          <w:rFonts w:eastAsia="Calibri"/>
          <w:sz w:val="24"/>
          <w:szCs w:val="24"/>
          <w:lang w:eastAsia="en-US"/>
        </w:rPr>
        <w:t>2.8. Конкурсная комиссия на следующий рабочий день после получения документов, указанных в пункте 2.7 Порядка, осуществляет оценку заявок претендентов                           на предоставление муниципальных гарантий, включая: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- оценку требований к претенденту;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 xml:space="preserve">- оценку экономической, бюджетной и социальной эффективности проекта </w:t>
      </w:r>
      <w:r w:rsidRPr="00674913">
        <w:rPr>
          <w:rFonts w:eastAsia="Calibri"/>
          <w:sz w:val="24"/>
          <w:szCs w:val="24"/>
          <w:lang w:eastAsia="en-US"/>
        </w:rPr>
        <w:br/>
        <w:t>в соответствии с заключением отраслевых структурных подразделений;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 xml:space="preserve"> - оценку соответствия конкурсным критериям, объявленным в конкурсной документации.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2.9. Решение об отказе претенденту в выдаче муниципальной гарантии принимаются конкурсной комиссией в следующих случаях: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2.9.1. Неполное представление претендентом документов, предусмотренных приложением № 2 к настоящему постановлению.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2.9.2. Неудовлетворительное финансовое состояние претендента (находится в стадии реорганизации, финансового оздоровления, банкротства или ликвидации и т.д.).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2.9.3. Предоставление претендентом недостоверных сведений.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 xml:space="preserve">2.9.4. Наличие у претендента просроченной задолженности по денежным обязательствам перед муниципальным образованием - город Рязань, а также </w:t>
      </w:r>
      <w:r w:rsidRPr="00674913">
        <w:rPr>
          <w:rFonts w:eastAsia="Calibri"/>
          <w:sz w:val="24"/>
          <w:szCs w:val="24"/>
          <w:lang w:eastAsia="en-US"/>
        </w:rPr>
        <w:br/>
        <w:t>по обязательным платежам в бюджетную систему Российской Федерации.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 xml:space="preserve">2.9.5. Неполное обеспечение претендентом исполнения обязательств </w:t>
      </w:r>
      <w:r w:rsidRPr="00674913">
        <w:rPr>
          <w:rFonts w:eastAsia="Calibri"/>
          <w:sz w:val="24"/>
          <w:szCs w:val="24"/>
          <w:lang w:eastAsia="en-US"/>
        </w:rPr>
        <w:br/>
        <w:t>по муниципальной гарантии.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 xml:space="preserve">Решение об отказе в выдаче муниципальной гарантии оформляется протоколом комиссии. На основании протокола комиссии уполномоченный орган в течение пяти рабочих дней с даты его подписания направляет </w:t>
      </w:r>
      <w:proofErr w:type="gramStart"/>
      <w:r w:rsidRPr="00674913">
        <w:rPr>
          <w:rFonts w:eastAsia="Calibri"/>
          <w:sz w:val="24"/>
          <w:szCs w:val="24"/>
          <w:lang w:eastAsia="en-US"/>
        </w:rPr>
        <w:t xml:space="preserve">в адрес претендента с представленным им пакетом </w:t>
      </w:r>
      <w:r w:rsidRPr="00674913">
        <w:rPr>
          <w:rFonts w:eastAsia="Calibri"/>
          <w:sz w:val="24"/>
          <w:szCs w:val="24"/>
          <w:lang w:eastAsia="en-US"/>
        </w:rPr>
        <w:lastRenderedPageBreak/>
        <w:t>документов уведомление об отказе в выдаче муниципальной гарантии за подписью</w:t>
      </w:r>
      <w:proofErr w:type="gramEnd"/>
      <w:r w:rsidRPr="00674913">
        <w:rPr>
          <w:rFonts w:eastAsia="Calibri"/>
          <w:sz w:val="24"/>
          <w:szCs w:val="24"/>
          <w:lang w:eastAsia="en-US"/>
        </w:rPr>
        <w:t xml:space="preserve"> главы администрации города Рязани.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2.10. Выигравшим конкурс признается претендент, который по заключению конкурсной комиссии: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 xml:space="preserve">2.10.1. Предложил проект, набравший наибольшее количество баллов </w:t>
      </w:r>
      <w:r w:rsidRPr="00674913">
        <w:rPr>
          <w:rFonts w:eastAsia="Calibri"/>
          <w:sz w:val="24"/>
          <w:szCs w:val="24"/>
          <w:lang w:eastAsia="en-US"/>
        </w:rPr>
        <w:br/>
        <w:t>и способствующий в наибольшей мере достижению следующих показателей: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развитие инфраструктуры города Рязани;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создание новых рабочих мест;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создание принципиально нового производства;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увеличение объема выпуска продукции;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увеличение доходной базы бюджета города Рязани за счет налоговых отчислений          в результате реализации проекта;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насыщение регионального рынка более качественными и дешевыми товарами                и услугами в результате реализации проекта;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увеличение поставок в другие районы и регионы Российской Федерации товаров, производимых на территории города Рязани, в результате реализации проекта;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иные показатели, заявленные претендентом, характеризующие потребность                    и результативность предоставления муниципальных гарантий.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 xml:space="preserve">При достижении показателя, присваивается значение «1», при </w:t>
      </w:r>
      <w:proofErr w:type="spellStart"/>
      <w:r w:rsidRPr="00674913">
        <w:rPr>
          <w:rFonts w:eastAsia="Calibri"/>
          <w:sz w:val="24"/>
          <w:szCs w:val="24"/>
          <w:lang w:eastAsia="en-US"/>
        </w:rPr>
        <w:t>недостижении</w:t>
      </w:r>
      <w:proofErr w:type="spellEnd"/>
      <w:r w:rsidRPr="00674913">
        <w:rPr>
          <w:rFonts w:eastAsia="Calibri"/>
          <w:sz w:val="24"/>
          <w:szCs w:val="24"/>
          <w:lang w:eastAsia="en-US"/>
        </w:rPr>
        <w:t xml:space="preserve"> – значение «0». Для оценки итогового значения баллы суммируются.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2.10.2. Имеет по заключению ФКУ наибольшее значение сводной оценки финансового состояния, определенной в установленном порядке.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2.11. При равном количестве баллов преимущество отдается претенденту, который: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2.11.1. Привлекает наименьшую сумму заемных средств (с учетом процентов);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2.11.2. Имеет других поручителей (</w:t>
      </w:r>
      <w:proofErr w:type="spellStart"/>
      <w:r w:rsidRPr="00674913">
        <w:rPr>
          <w:rFonts w:eastAsia="Calibri"/>
          <w:sz w:val="24"/>
          <w:szCs w:val="24"/>
          <w:lang w:eastAsia="en-US"/>
        </w:rPr>
        <w:t>согарантов</w:t>
      </w:r>
      <w:proofErr w:type="spellEnd"/>
      <w:r w:rsidRPr="00674913">
        <w:rPr>
          <w:rFonts w:eastAsia="Calibri"/>
          <w:sz w:val="24"/>
          <w:szCs w:val="24"/>
          <w:lang w:eastAsia="en-US"/>
        </w:rPr>
        <w:t>);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2.11.3. Имеет наименьшие сроки реализации проекта.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2.12. Решение о победителе конкурса принимается конкурсной комиссией в срок, установленный конкурсной документацией.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В случае</w:t>
      </w:r>
      <w:proofErr w:type="gramStart"/>
      <w:r w:rsidRPr="00674913">
        <w:rPr>
          <w:rFonts w:eastAsia="Calibri"/>
          <w:sz w:val="24"/>
          <w:szCs w:val="24"/>
          <w:lang w:eastAsia="en-US"/>
        </w:rPr>
        <w:t>,</w:t>
      </w:r>
      <w:proofErr w:type="gramEnd"/>
      <w:r w:rsidRPr="00674913">
        <w:rPr>
          <w:rFonts w:eastAsia="Calibri"/>
          <w:sz w:val="24"/>
          <w:szCs w:val="24"/>
          <w:lang w:eastAsia="en-US"/>
        </w:rPr>
        <w:t xml:space="preserve"> если в установленный срок получена единственная конкурсная заявка </w:t>
      </w:r>
      <w:r w:rsidRPr="00674913">
        <w:rPr>
          <w:rFonts w:eastAsia="Calibri"/>
          <w:sz w:val="24"/>
          <w:szCs w:val="24"/>
          <w:lang w:eastAsia="en-US"/>
        </w:rPr>
        <w:br/>
        <w:t xml:space="preserve">от претендента, конкурс признается несостоявшимся, при этом муниципальная гарантия предоставляется единственному участнику при условии его соответствия требованиям, установленным конкурсной документацией, а также достижением итогового значения показателей, установленных подпунктом 2.10.1 значения не менее «1». При этом соблюдается порядок, установленный в </w:t>
      </w:r>
      <w:hyperlink w:anchor="Par12" w:history="1">
        <w:r w:rsidRPr="00674913">
          <w:rPr>
            <w:rFonts w:eastAsia="Calibri"/>
            <w:sz w:val="24"/>
            <w:szCs w:val="24"/>
            <w:lang w:eastAsia="en-US"/>
          </w:rPr>
          <w:t xml:space="preserve">пунктах </w:t>
        </w:r>
      </w:hyperlink>
      <w:hyperlink w:anchor="Par77" w:history="1">
        <w:r w:rsidRPr="00674913">
          <w:rPr>
            <w:rFonts w:eastAsia="Calibri"/>
            <w:sz w:val="24"/>
            <w:szCs w:val="24"/>
            <w:lang w:eastAsia="en-US"/>
          </w:rPr>
          <w:t>2.7</w:t>
        </w:r>
      </w:hyperlink>
      <w:r w:rsidRPr="00674913">
        <w:rPr>
          <w:rFonts w:eastAsia="Calibri"/>
          <w:sz w:val="24"/>
          <w:szCs w:val="24"/>
          <w:lang w:eastAsia="en-US"/>
        </w:rPr>
        <w:t xml:space="preserve"> – </w:t>
      </w:r>
      <w:hyperlink w:anchor="Par90" w:history="1">
        <w:r w:rsidRPr="00674913">
          <w:rPr>
            <w:rFonts w:eastAsia="Calibri"/>
            <w:sz w:val="24"/>
            <w:szCs w:val="24"/>
            <w:lang w:eastAsia="en-US"/>
          </w:rPr>
          <w:t>2.9</w:t>
        </w:r>
      </w:hyperlink>
      <w:r w:rsidRPr="00674913">
        <w:rPr>
          <w:rFonts w:eastAsia="Calibri"/>
          <w:sz w:val="24"/>
          <w:szCs w:val="24"/>
          <w:lang w:eastAsia="en-US"/>
        </w:rPr>
        <w:t xml:space="preserve"> Порядка.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Решение конкурсной комиссии принимается простым большинством голосов присутствующих на заседании членов комиссии путем открытого голосования. Конкурсная комиссия правомочна принимать решения в случае присутствия на заседании более половины членов комиссии.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Решение конкурсной комиссии об определении победителя конкурса или иные решения по результатам конкурса оформляются протоколом.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 xml:space="preserve">В течение пяти рабочих дней после принятия конкурсной комиссией решения </w:t>
      </w:r>
      <w:r w:rsidRPr="00674913">
        <w:rPr>
          <w:rFonts w:eastAsia="Calibri"/>
          <w:sz w:val="24"/>
          <w:szCs w:val="24"/>
          <w:lang w:eastAsia="en-US"/>
        </w:rPr>
        <w:br/>
        <w:t>о предоставлении муниципальной гарантии либо об отказе в предоставлении муниципальной гарантии, уполномоченный орган направляет участникам конкурса письменное уведомление о принятом решении.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 xml:space="preserve">2.13. С победителем конкурса (единственным участником) администрация города Рязани заключает договор о предоставлении муниципальной гарантии при соблюдении условий обеспечения муниципальной гарантии в течение десяти рабочих дней со дня направления письменного уведомления о предоставлении муниципальной гарантии. Способами обеспечения муниципальной гарантии могут быть только банковские гарантии    и поручительства юридических лиц, государственные (муниципальные) гарантии, залог имущества в размере 100 процентов объема (суммы) предоставленной муниципальной гарантии. Обеспечение исполнения обязательств должно иметь достаточную степень надежности (ликвидности). Оценка рыночной стоимости и ликвидности передаваемого          </w:t>
      </w:r>
      <w:bookmarkStart w:id="2" w:name="_GoBack"/>
      <w:bookmarkEnd w:id="2"/>
      <w:r w:rsidRPr="00674913">
        <w:rPr>
          <w:rFonts w:eastAsia="Calibri"/>
          <w:sz w:val="24"/>
          <w:szCs w:val="24"/>
          <w:lang w:eastAsia="en-US"/>
        </w:rPr>
        <w:t>в залог имущества осуществляется в соответствии с законодательством Российской Федерации об оценочной деятельности. Оценка надежности банковской гарантии, поручительства осуществляется ФКУ в соответствии с правовым актом администрации города Рязани.</w:t>
      </w:r>
    </w:p>
    <w:p w:rsidR="00674913" w:rsidRDefault="00674913" w:rsidP="00E403EF">
      <w:pPr>
        <w:spacing w:line="360" w:lineRule="auto"/>
        <w:jc w:val="both"/>
        <w:rPr>
          <w:b/>
        </w:rPr>
      </w:pPr>
    </w:p>
    <w:p w:rsidR="00674913" w:rsidRDefault="00674913" w:rsidP="00E403EF">
      <w:pPr>
        <w:spacing w:line="360" w:lineRule="auto"/>
        <w:jc w:val="both"/>
        <w:rPr>
          <w:b/>
        </w:rPr>
      </w:pPr>
    </w:p>
    <w:p w:rsidR="00674913" w:rsidRPr="00674913" w:rsidRDefault="00674913" w:rsidP="00674913">
      <w:pPr>
        <w:autoSpaceDE w:val="0"/>
        <w:autoSpaceDN w:val="0"/>
        <w:adjustRightInd w:val="0"/>
        <w:ind w:left="4536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lastRenderedPageBreak/>
        <w:t>ПРИЛОЖЕНИЕ № 2</w:t>
      </w:r>
    </w:p>
    <w:p w:rsidR="00674913" w:rsidRPr="00674913" w:rsidRDefault="00674913" w:rsidP="00674913">
      <w:pPr>
        <w:autoSpaceDE w:val="0"/>
        <w:autoSpaceDN w:val="0"/>
        <w:adjustRightInd w:val="0"/>
        <w:ind w:left="4536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 xml:space="preserve">к постановлению администрации города Рязани </w:t>
      </w:r>
    </w:p>
    <w:p w:rsidR="00674913" w:rsidRPr="00674913" w:rsidRDefault="00674913" w:rsidP="00674913">
      <w:pPr>
        <w:autoSpaceDE w:val="0"/>
        <w:autoSpaceDN w:val="0"/>
        <w:adjustRightInd w:val="0"/>
        <w:ind w:left="4536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от _________________2025 № __________</w:t>
      </w:r>
    </w:p>
    <w:p w:rsidR="00674913" w:rsidRPr="00674913" w:rsidRDefault="00674913" w:rsidP="0067491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74913" w:rsidRPr="00674913" w:rsidRDefault="00674913" w:rsidP="0067491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674913" w:rsidRPr="00674913" w:rsidRDefault="00674913" w:rsidP="00674913">
      <w:pPr>
        <w:jc w:val="center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Перечень документов, необходимых для предоставления муниципальной гарантии муниципального образования – город Рязань</w:t>
      </w:r>
    </w:p>
    <w:p w:rsidR="00674913" w:rsidRPr="00674913" w:rsidRDefault="00674913" w:rsidP="00674913">
      <w:pPr>
        <w:jc w:val="center"/>
        <w:rPr>
          <w:rFonts w:eastAsia="Calibri"/>
          <w:sz w:val="24"/>
          <w:szCs w:val="24"/>
          <w:lang w:eastAsia="en-US"/>
        </w:rPr>
      </w:pPr>
    </w:p>
    <w:p w:rsidR="00674913" w:rsidRPr="00674913" w:rsidRDefault="00674913" w:rsidP="00674913">
      <w:pPr>
        <w:jc w:val="center"/>
        <w:rPr>
          <w:rFonts w:eastAsia="Calibri"/>
          <w:sz w:val="24"/>
          <w:szCs w:val="24"/>
          <w:lang w:eastAsia="en-US"/>
        </w:rPr>
      </w:pP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К заявлению на получение муниципальной гарантии муниципального образования – город Рязань (далее – муниципальная гарантия) должны быть приложены следующие документы: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 xml:space="preserve">1. Описание целей получения муниципальной гарантии с приложением копий подтверждающих документов, финансово-экономическое обоснование реализуемого проекта, </w:t>
      </w:r>
      <w:proofErr w:type="gramStart"/>
      <w:r w:rsidRPr="00674913">
        <w:rPr>
          <w:rFonts w:eastAsia="Calibri"/>
          <w:sz w:val="24"/>
          <w:szCs w:val="24"/>
          <w:lang w:eastAsia="en-US"/>
        </w:rPr>
        <w:t>подтверждающие</w:t>
      </w:r>
      <w:proofErr w:type="gramEnd"/>
      <w:r w:rsidRPr="00674913">
        <w:rPr>
          <w:rFonts w:eastAsia="Calibri"/>
          <w:sz w:val="24"/>
          <w:szCs w:val="24"/>
          <w:lang w:eastAsia="en-US"/>
        </w:rPr>
        <w:t xml:space="preserve"> в том числе достижение показателей пунктов 2.10, 2.11. Порядка, утвержденного приложением № 1 к настоящему постановлению. В случае предоставления муниципальной гарантии для реализации инвестиционного проекта в обязательном порядке предоставляется бизнес-план проекта, содержащий финансово-экономическое обоснование проекта, обоснованные расчеты срока окупаемости проекта, рентабельности проекта, суммы отчислений в бюджеты различных уровней, расходы на заработную плату.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 xml:space="preserve">2. Не ранее чем за семь рабочих дней до даты подачи заявления о предоставлении муниципальной </w:t>
      </w:r>
      <w:proofErr w:type="gramStart"/>
      <w:r w:rsidRPr="00674913">
        <w:rPr>
          <w:rFonts w:eastAsia="Calibri"/>
          <w:sz w:val="24"/>
          <w:szCs w:val="24"/>
          <w:lang w:eastAsia="en-US"/>
        </w:rPr>
        <w:t>гарантии</w:t>
      </w:r>
      <w:proofErr w:type="gramEnd"/>
      <w:r w:rsidRPr="00674913">
        <w:rPr>
          <w:rFonts w:eastAsia="Calibri"/>
          <w:sz w:val="24"/>
          <w:szCs w:val="24"/>
          <w:lang w:eastAsia="en-US"/>
        </w:rPr>
        <w:t xml:space="preserve"> нотариально удостоверенные копии учредительных документов претендента, документа о государственной регистрации, лицензий на виды деятельности, которые подлежат лицензированию в соответствии с действующим законодательством Российской Федерации, свидетельств, выданных </w:t>
      </w:r>
      <w:proofErr w:type="spellStart"/>
      <w:r w:rsidRPr="00674913">
        <w:rPr>
          <w:rFonts w:eastAsia="Calibri"/>
          <w:sz w:val="24"/>
          <w:szCs w:val="24"/>
          <w:lang w:eastAsia="en-US"/>
        </w:rPr>
        <w:t>саморегулируемыми</w:t>
      </w:r>
      <w:proofErr w:type="spellEnd"/>
      <w:r w:rsidRPr="00674913">
        <w:rPr>
          <w:rFonts w:eastAsia="Calibri"/>
          <w:sz w:val="24"/>
          <w:szCs w:val="24"/>
          <w:lang w:eastAsia="en-US"/>
        </w:rPr>
        <w:t xml:space="preserve"> организациями, </w:t>
      </w:r>
      <w:r w:rsidRPr="00674913">
        <w:rPr>
          <w:rFonts w:eastAsia="Calibri"/>
          <w:sz w:val="24"/>
          <w:szCs w:val="24"/>
          <w:lang w:eastAsia="en-US"/>
        </w:rPr>
        <w:br/>
        <w:t>о допуске к видам работ, которые оказывают влияние на безопасность объектов капитального строительства в соответствии с перечнем, установленным действующим законодательством Российской Федерации.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 xml:space="preserve">3. Документы (оригиналы или не ранее чем за семь рабочих дней до даты подачи заявления о предоставлении муниципальной </w:t>
      </w:r>
      <w:proofErr w:type="gramStart"/>
      <w:r w:rsidRPr="00674913">
        <w:rPr>
          <w:rFonts w:eastAsia="Calibri"/>
          <w:sz w:val="24"/>
          <w:szCs w:val="24"/>
          <w:lang w:eastAsia="en-US"/>
        </w:rPr>
        <w:t>гарантии</w:t>
      </w:r>
      <w:proofErr w:type="gramEnd"/>
      <w:r w:rsidRPr="00674913">
        <w:rPr>
          <w:rFonts w:eastAsia="Calibri"/>
          <w:sz w:val="24"/>
          <w:szCs w:val="24"/>
          <w:lang w:eastAsia="en-US"/>
        </w:rPr>
        <w:t xml:space="preserve"> нотариально заверенные копии), подтверждающие полномочия единоличного исполнительного органа юридического лица, подавшего заявку на участие в конкурсе на получение муниципальной гарантии (или иного уполномоченного лица) (далее – претендент) на совершение сделок от имени претендента и главного бухгалтера претендента (решение об избрании, приказ о назначении, приказ            о вступлении в должность, контракт, доверенность и др.), а также не ранее чем за семь рабочих дней до даты подачи заявления о предоставлении муниципальной </w:t>
      </w:r>
      <w:proofErr w:type="gramStart"/>
      <w:r w:rsidRPr="00674913">
        <w:rPr>
          <w:rFonts w:eastAsia="Calibri"/>
          <w:sz w:val="24"/>
          <w:szCs w:val="24"/>
          <w:lang w:eastAsia="en-US"/>
        </w:rPr>
        <w:t>гарантии</w:t>
      </w:r>
      <w:proofErr w:type="gramEnd"/>
      <w:r w:rsidRPr="00674913">
        <w:rPr>
          <w:rFonts w:eastAsia="Calibri"/>
          <w:sz w:val="24"/>
          <w:szCs w:val="24"/>
          <w:lang w:eastAsia="en-US"/>
        </w:rPr>
        <w:t xml:space="preserve"> нотариально заверенные образцы подписей указанных лиц и оттиска печати претендента (при наличии печати).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 xml:space="preserve">4. Справка налогового органа </w:t>
      </w:r>
      <w:proofErr w:type="gramStart"/>
      <w:r w:rsidRPr="00674913">
        <w:rPr>
          <w:rFonts w:eastAsia="Calibri"/>
          <w:sz w:val="24"/>
          <w:szCs w:val="24"/>
          <w:lang w:eastAsia="en-US"/>
        </w:rPr>
        <w:t>об отсутствии у претендента просроченной задолженности по обязательным платежам в бюджетную систему Российской Федерации    на дату</w:t>
      </w:r>
      <w:proofErr w:type="gramEnd"/>
      <w:r w:rsidRPr="00674913">
        <w:rPr>
          <w:rFonts w:eastAsia="Calibri"/>
          <w:sz w:val="24"/>
          <w:szCs w:val="24"/>
          <w:lang w:eastAsia="en-US"/>
        </w:rPr>
        <w:t>, не превышающую семь рабочих дней до даты подачи заявления о предоставлении муниципальной гарантии.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5. Нотариально заверенная копия графика погашения реструктуризированной задолженности по обязательным платежам в бюджеты всех уровней бюджетной системы Российской Федерации на дату, не превышающую семь рабочих дней до даты подачи заявления о предоставлении муниципальной гарантии (в случае принятия решения                 о реструктуризации по налогам и сборам).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 xml:space="preserve">6. Копии бухгалтерского баланса и отчета о финансовых результатах </w:t>
      </w:r>
      <w:r w:rsidRPr="00674913">
        <w:rPr>
          <w:rFonts w:eastAsia="Calibri"/>
          <w:sz w:val="24"/>
          <w:szCs w:val="24"/>
          <w:lang w:eastAsia="en-US"/>
        </w:rPr>
        <w:br/>
        <w:t xml:space="preserve">и приложений к ним за последний отчетный год с отметкой налогового органа </w:t>
      </w:r>
      <w:r w:rsidRPr="00674913">
        <w:rPr>
          <w:rFonts w:eastAsia="Calibri"/>
          <w:sz w:val="24"/>
          <w:szCs w:val="24"/>
          <w:lang w:eastAsia="en-US"/>
        </w:rPr>
        <w:br/>
        <w:t>об их принятии.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 xml:space="preserve">7. Расшифровка кредиторской и дебиторской задолженности к представленному бухгалтерскому балансу за последний отчетный период с указанием дат возникновения </w:t>
      </w:r>
      <w:r w:rsidRPr="00674913">
        <w:rPr>
          <w:rFonts w:eastAsia="Calibri"/>
          <w:sz w:val="24"/>
          <w:szCs w:val="24"/>
          <w:lang w:eastAsia="en-US"/>
        </w:rPr>
        <w:br/>
        <w:t>и окончания задолженности в соответствии с заключенными договорами, подписанная руководителем (или иным уполномоченным лицом).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 xml:space="preserve">8. Справка налогового органа обо всех открытых счетах претендента на дату, </w:t>
      </w:r>
      <w:r w:rsidRPr="00674913">
        <w:rPr>
          <w:rFonts w:eastAsia="Calibri"/>
          <w:sz w:val="24"/>
          <w:szCs w:val="24"/>
          <w:lang w:eastAsia="en-US"/>
        </w:rPr>
        <w:br/>
        <w:t>не превышающую семь рабочих дней до даты подачи заявления о предоставлении муниципальной гарантии.</w:t>
      </w:r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lastRenderedPageBreak/>
        <w:t xml:space="preserve">9. </w:t>
      </w:r>
      <w:proofErr w:type="gramStart"/>
      <w:r w:rsidRPr="00674913">
        <w:rPr>
          <w:rFonts w:eastAsia="Calibri"/>
          <w:sz w:val="24"/>
          <w:szCs w:val="24"/>
          <w:lang w:eastAsia="en-US"/>
        </w:rPr>
        <w:t xml:space="preserve">Справки банков, обслуживающих счета претендента на получение муниципальной гарантии, об оборотах за последние 12 месяцев и остатках на расчетных (текущих)                 и валютных счетах претендента, а также о наличии претензий к этим счетам </w:t>
      </w:r>
      <w:r w:rsidRPr="00674913">
        <w:rPr>
          <w:rFonts w:eastAsia="Calibri"/>
          <w:sz w:val="24"/>
          <w:szCs w:val="24"/>
          <w:lang w:eastAsia="en-US"/>
        </w:rPr>
        <w:br/>
        <w:t>и картотеке № 2 на дату, не превышающую семь рабочих дней до даты подачи заявления      о предоставлении муниципальной гарантии.</w:t>
      </w:r>
      <w:proofErr w:type="gramEnd"/>
    </w:p>
    <w:p w:rsidR="00674913" w:rsidRPr="00674913" w:rsidRDefault="00674913" w:rsidP="0067491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913">
        <w:rPr>
          <w:rFonts w:eastAsia="Calibri"/>
          <w:sz w:val="24"/>
          <w:szCs w:val="24"/>
          <w:lang w:eastAsia="en-US"/>
        </w:rPr>
        <w:t>10. Копия договора (соглашения), в обеспечение которого предполагается выдача муниципальной гарантии.</w:t>
      </w:r>
    </w:p>
    <w:sectPr w:rsidR="00674913" w:rsidRPr="00674913" w:rsidSect="00674913">
      <w:headerReference w:type="even" r:id="rId14"/>
      <w:headerReference w:type="first" r:id="rId15"/>
      <w:pgSz w:w="11907" w:h="16840"/>
      <w:pgMar w:top="284" w:right="567" w:bottom="0" w:left="1701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EFE" w:rsidRDefault="00A73EFE">
      <w:r>
        <w:separator/>
      </w:r>
    </w:p>
  </w:endnote>
  <w:endnote w:type="continuationSeparator" w:id="0">
    <w:p w:rsidR="00A73EFE" w:rsidRDefault="00A73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EFE" w:rsidRDefault="00A73EFE">
      <w:r>
        <w:separator/>
      </w:r>
    </w:p>
  </w:footnote>
  <w:footnote w:type="continuationSeparator" w:id="0">
    <w:p w:rsidR="00A73EFE" w:rsidRDefault="00A73E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FA2" w:rsidRDefault="00CA6FA2" w:rsidP="007211A9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6FA2" w:rsidRDefault="00CA6FA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3BA" w:rsidRDefault="00DA43BA">
    <w:pPr>
      <w:pStyle w:val="a3"/>
      <w:jc w:val="center"/>
    </w:pPr>
    <w:fldSimple w:instr="PAGE   \* MERGEFORMAT">
      <w:r>
        <w:rPr>
          <w:noProof/>
        </w:rPr>
        <w:t>1</w:t>
      </w:r>
    </w:fldSimple>
  </w:p>
  <w:p w:rsidR="00DA43BA" w:rsidRDefault="00DA43B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B28"/>
    <w:rsid w:val="00002C32"/>
    <w:rsid w:val="000138D4"/>
    <w:rsid w:val="00022AEF"/>
    <w:rsid w:val="00024AD2"/>
    <w:rsid w:val="00051FEC"/>
    <w:rsid w:val="000523BD"/>
    <w:rsid w:val="000608A7"/>
    <w:rsid w:val="00060E71"/>
    <w:rsid w:val="00064414"/>
    <w:rsid w:val="0006620C"/>
    <w:rsid w:val="00074F77"/>
    <w:rsid w:val="0007564D"/>
    <w:rsid w:val="00081AF7"/>
    <w:rsid w:val="00084D3D"/>
    <w:rsid w:val="00084FC2"/>
    <w:rsid w:val="00085E47"/>
    <w:rsid w:val="00091ADF"/>
    <w:rsid w:val="00091B90"/>
    <w:rsid w:val="0009251F"/>
    <w:rsid w:val="00095BC4"/>
    <w:rsid w:val="0009630F"/>
    <w:rsid w:val="000A2448"/>
    <w:rsid w:val="000A2BFA"/>
    <w:rsid w:val="000A3B46"/>
    <w:rsid w:val="000A7B79"/>
    <w:rsid w:val="000C0C1D"/>
    <w:rsid w:val="000C3703"/>
    <w:rsid w:val="000C41C3"/>
    <w:rsid w:val="000C5B2C"/>
    <w:rsid w:val="000C7630"/>
    <w:rsid w:val="000D37CA"/>
    <w:rsid w:val="000D387F"/>
    <w:rsid w:val="000D5CE3"/>
    <w:rsid w:val="000D6C29"/>
    <w:rsid w:val="000D6E05"/>
    <w:rsid w:val="000D7FEC"/>
    <w:rsid w:val="000E1442"/>
    <w:rsid w:val="000E435A"/>
    <w:rsid w:val="000E4CBF"/>
    <w:rsid w:val="000F077F"/>
    <w:rsid w:val="000F378A"/>
    <w:rsid w:val="000F5592"/>
    <w:rsid w:val="000F5EAF"/>
    <w:rsid w:val="000F62C3"/>
    <w:rsid w:val="000F71FA"/>
    <w:rsid w:val="001003BF"/>
    <w:rsid w:val="001031A6"/>
    <w:rsid w:val="00105A4A"/>
    <w:rsid w:val="001134C7"/>
    <w:rsid w:val="00123769"/>
    <w:rsid w:val="00130416"/>
    <w:rsid w:val="00146C38"/>
    <w:rsid w:val="001544CB"/>
    <w:rsid w:val="0015590B"/>
    <w:rsid w:val="001600A8"/>
    <w:rsid w:val="001610F1"/>
    <w:rsid w:val="001660B6"/>
    <w:rsid w:val="00166119"/>
    <w:rsid w:val="00167552"/>
    <w:rsid w:val="00171C8C"/>
    <w:rsid w:val="001737E1"/>
    <w:rsid w:val="00173BD2"/>
    <w:rsid w:val="001773B5"/>
    <w:rsid w:val="00185102"/>
    <w:rsid w:val="00191102"/>
    <w:rsid w:val="0019244F"/>
    <w:rsid w:val="001A362C"/>
    <w:rsid w:val="001A4568"/>
    <w:rsid w:val="001A5821"/>
    <w:rsid w:val="001A5D88"/>
    <w:rsid w:val="001A5F0F"/>
    <w:rsid w:val="001A7500"/>
    <w:rsid w:val="001A7978"/>
    <w:rsid w:val="001B04A0"/>
    <w:rsid w:val="001B1529"/>
    <w:rsid w:val="001B5305"/>
    <w:rsid w:val="001C091F"/>
    <w:rsid w:val="001C19FD"/>
    <w:rsid w:val="001C4135"/>
    <w:rsid w:val="001D3CF4"/>
    <w:rsid w:val="001D4ED6"/>
    <w:rsid w:val="001E4C03"/>
    <w:rsid w:val="001E6733"/>
    <w:rsid w:val="001F1042"/>
    <w:rsid w:val="001F454B"/>
    <w:rsid w:val="001F4EA9"/>
    <w:rsid w:val="00201BAE"/>
    <w:rsid w:val="00201EA6"/>
    <w:rsid w:val="002030D3"/>
    <w:rsid w:val="0021002F"/>
    <w:rsid w:val="0021162A"/>
    <w:rsid w:val="00212647"/>
    <w:rsid w:val="00215426"/>
    <w:rsid w:val="00216C34"/>
    <w:rsid w:val="00216EAE"/>
    <w:rsid w:val="002170C0"/>
    <w:rsid w:val="0022636D"/>
    <w:rsid w:val="00226987"/>
    <w:rsid w:val="00226D82"/>
    <w:rsid w:val="002301BB"/>
    <w:rsid w:val="00230468"/>
    <w:rsid w:val="0023080F"/>
    <w:rsid w:val="002329A9"/>
    <w:rsid w:val="00234828"/>
    <w:rsid w:val="0024282C"/>
    <w:rsid w:val="0025250E"/>
    <w:rsid w:val="0026273F"/>
    <w:rsid w:val="0026378D"/>
    <w:rsid w:val="00270475"/>
    <w:rsid w:val="00271FCD"/>
    <w:rsid w:val="002722A6"/>
    <w:rsid w:val="00272BDD"/>
    <w:rsid w:val="002735F1"/>
    <w:rsid w:val="002757C5"/>
    <w:rsid w:val="00277827"/>
    <w:rsid w:val="002A6F40"/>
    <w:rsid w:val="002B0510"/>
    <w:rsid w:val="002C26DB"/>
    <w:rsid w:val="002C753F"/>
    <w:rsid w:val="002D5857"/>
    <w:rsid w:val="002D7942"/>
    <w:rsid w:val="002E20B4"/>
    <w:rsid w:val="002F0FFE"/>
    <w:rsid w:val="002F34A3"/>
    <w:rsid w:val="003011BF"/>
    <w:rsid w:val="00311E65"/>
    <w:rsid w:val="00312F52"/>
    <w:rsid w:val="003176BA"/>
    <w:rsid w:val="00321E5D"/>
    <w:rsid w:val="00326A0F"/>
    <w:rsid w:val="00327643"/>
    <w:rsid w:val="00334E0C"/>
    <w:rsid w:val="00336740"/>
    <w:rsid w:val="00337D1D"/>
    <w:rsid w:val="0034089A"/>
    <w:rsid w:val="00346720"/>
    <w:rsid w:val="00346EAE"/>
    <w:rsid w:val="0034701F"/>
    <w:rsid w:val="00347C2F"/>
    <w:rsid w:val="00353119"/>
    <w:rsid w:val="00363CD0"/>
    <w:rsid w:val="00366948"/>
    <w:rsid w:val="0037075D"/>
    <w:rsid w:val="00375BD7"/>
    <w:rsid w:val="00376A95"/>
    <w:rsid w:val="00384F6D"/>
    <w:rsid w:val="003A19D2"/>
    <w:rsid w:val="003A3F93"/>
    <w:rsid w:val="003A5D65"/>
    <w:rsid w:val="003B7726"/>
    <w:rsid w:val="003C71F4"/>
    <w:rsid w:val="003D06E4"/>
    <w:rsid w:val="003D072A"/>
    <w:rsid w:val="003D4376"/>
    <w:rsid w:val="003E0B48"/>
    <w:rsid w:val="003E53EC"/>
    <w:rsid w:val="003E5C12"/>
    <w:rsid w:val="003F175D"/>
    <w:rsid w:val="003F4AEF"/>
    <w:rsid w:val="003F5386"/>
    <w:rsid w:val="003F53F5"/>
    <w:rsid w:val="00403AC5"/>
    <w:rsid w:val="00404B91"/>
    <w:rsid w:val="00421BFD"/>
    <w:rsid w:val="0042400E"/>
    <w:rsid w:val="00430157"/>
    <w:rsid w:val="00437858"/>
    <w:rsid w:val="0045216D"/>
    <w:rsid w:val="00455363"/>
    <w:rsid w:val="0045578B"/>
    <w:rsid w:val="00456368"/>
    <w:rsid w:val="00461AD9"/>
    <w:rsid w:val="004625D1"/>
    <w:rsid w:val="00464FEA"/>
    <w:rsid w:val="00465B28"/>
    <w:rsid w:val="00471545"/>
    <w:rsid w:val="00481EEE"/>
    <w:rsid w:val="00485026"/>
    <w:rsid w:val="00493754"/>
    <w:rsid w:val="004A24F4"/>
    <w:rsid w:val="004B39FB"/>
    <w:rsid w:val="004B5172"/>
    <w:rsid w:val="004B5DA9"/>
    <w:rsid w:val="004B755E"/>
    <w:rsid w:val="004B7980"/>
    <w:rsid w:val="004C0AB0"/>
    <w:rsid w:val="004C0C65"/>
    <w:rsid w:val="004C161D"/>
    <w:rsid w:val="004C36D9"/>
    <w:rsid w:val="004C3D66"/>
    <w:rsid w:val="004D3292"/>
    <w:rsid w:val="004D61FC"/>
    <w:rsid w:val="004D7D46"/>
    <w:rsid w:val="004E0C46"/>
    <w:rsid w:val="004F069A"/>
    <w:rsid w:val="004F0B57"/>
    <w:rsid w:val="004F65D1"/>
    <w:rsid w:val="004F7083"/>
    <w:rsid w:val="00504714"/>
    <w:rsid w:val="005069D6"/>
    <w:rsid w:val="00513C25"/>
    <w:rsid w:val="0052144D"/>
    <w:rsid w:val="00524FD7"/>
    <w:rsid w:val="0052692C"/>
    <w:rsid w:val="00537973"/>
    <w:rsid w:val="0054448B"/>
    <w:rsid w:val="00545EBC"/>
    <w:rsid w:val="005622E9"/>
    <w:rsid w:val="005647F5"/>
    <w:rsid w:val="00566553"/>
    <w:rsid w:val="0057135D"/>
    <w:rsid w:val="00573DE5"/>
    <w:rsid w:val="00580BCE"/>
    <w:rsid w:val="00581940"/>
    <w:rsid w:val="00587266"/>
    <w:rsid w:val="005A0869"/>
    <w:rsid w:val="005B296B"/>
    <w:rsid w:val="005B2F9C"/>
    <w:rsid w:val="005B614A"/>
    <w:rsid w:val="005B634B"/>
    <w:rsid w:val="005C21B5"/>
    <w:rsid w:val="005C3C0C"/>
    <w:rsid w:val="005C582F"/>
    <w:rsid w:val="005D63FE"/>
    <w:rsid w:val="005E1FC6"/>
    <w:rsid w:val="005E2840"/>
    <w:rsid w:val="005F6FB0"/>
    <w:rsid w:val="00610094"/>
    <w:rsid w:val="00613292"/>
    <w:rsid w:val="00622837"/>
    <w:rsid w:val="00624A00"/>
    <w:rsid w:val="00633C56"/>
    <w:rsid w:val="00637CF9"/>
    <w:rsid w:val="006430B6"/>
    <w:rsid w:val="00645DB7"/>
    <w:rsid w:val="00650B26"/>
    <w:rsid w:val="00652609"/>
    <w:rsid w:val="00657C13"/>
    <w:rsid w:val="006619BD"/>
    <w:rsid w:val="00663EEC"/>
    <w:rsid w:val="00664B55"/>
    <w:rsid w:val="006660AA"/>
    <w:rsid w:val="00670245"/>
    <w:rsid w:val="006702D4"/>
    <w:rsid w:val="00670DD5"/>
    <w:rsid w:val="00672781"/>
    <w:rsid w:val="00674913"/>
    <w:rsid w:val="00675009"/>
    <w:rsid w:val="00676C56"/>
    <w:rsid w:val="00687D6F"/>
    <w:rsid w:val="00692AAD"/>
    <w:rsid w:val="006A6892"/>
    <w:rsid w:val="006C07E8"/>
    <w:rsid w:val="006C0FB6"/>
    <w:rsid w:val="006C3EAA"/>
    <w:rsid w:val="006C5DEA"/>
    <w:rsid w:val="006C7290"/>
    <w:rsid w:val="006D1464"/>
    <w:rsid w:val="006D2A1D"/>
    <w:rsid w:val="006F71A7"/>
    <w:rsid w:val="006F7C6A"/>
    <w:rsid w:val="006F7CDB"/>
    <w:rsid w:val="0070031D"/>
    <w:rsid w:val="0070448C"/>
    <w:rsid w:val="00704FA4"/>
    <w:rsid w:val="007068CA"/>
    <w:rsid w:val="0072099C"/>
    <w:rsid w:val="007211A9"/>
    <w:rsid w:val="007225FF"/>
    <w:rsid w:val="007229F4"/>
    <w:rsid w:val="00731792"/>
    <w:rsid w:val="00735C4C"/>
    <w:rsid w:val="007457D8"/>
    <w:rsid w:val="00751FB6"/>
    <w:rsid w:val="007548A9"/>
    <w:rsid w:val="00755989"/>
    <w:rsid w:val="007626B6"/>
    <w:rsid w:val="00766C6C"/>
    <w:rsid w:val="00770A02"/>
    <w:rsid w:val="0077165A"/>
    <w:rsid w:val="0077266E"/>
    <w:rsid w:val="00774DB9"/>
    <w:rsid w:val="00777332"/>
    <w:rsid w:val="00777A2C"/>
    <w:rsid w:val="0078019C"/>
    <w:rsid w:val="00785994"/>
    <w:rsid w:val="00785CAF"/>
    <w:rsid w:val="00786BBB"/>
    <w:rsid w:val="00787817"/>
    <w:rsid w:val="007957A8"/>
    <w:rsid w:val="00795F96"/>
    <w:rsid w:val="007A14E4"/>
    <w:rsid w:val="007B1DAF"/>
    <w:rsid w:val="007B6483"/>
    <w:rsid w:val="007C01DC"/>
    <w:rsid w:val="007D1D40"/>
    <w:rsid w:val="007D36E9"/>
    <w:rsid w:val="007D693A"/>
    <w:rsid w:val="007D70A3"/>
    <w:rsid w:val="007E0142"/>
    <w:rsid w:val="007E385E"/>
    <w:rsid w:val="00800D5D"/>
    <w:rsid w:val="008112F0"/>
    <w:rsid w:val="008157E2"/>
    <w:rsid w:val="00816163"/>
    <w:rsid w:val="008213C4"/>
    <w:rsid w:val="00824CB3"/>
    <w:rsid w:val="00826C90"/>
    <w:rsid w:val="00830D4B"/>
    <w:rsid w:val="0083153B"/>
    <w:rsid w:val="00836609"/>
    <w:rsid w:val="008433F2"/>
    <w:rsid w:val="00843C12"/>
    <w:rsid w:val="00847510"/>
    <w:rsid w:val="00847E03"/>
    <w:rsid w:val="00866DB5"/>
    <w:rsid w:val="00870CF2"/>
    <w:rsid w:val="008826C2"/>
    <w:rsid w:val="00887DDE"/>
    <w:rsid w:val="00896016"/>
    <w:rsid w:val="008A243E"/>
    <w:rsid w:val="008A3E4E"/>
    <w:rsid w:val="008A4DF9"/>
    <w:rsid w:val="008B0F89"/>
    <w:rsid w:val="008B7CEE"/>
    <w:rsid w:val="008C03C9"/>
    <w:rsid w:val="008C30A0"/>
    <w:rsid w:val="008C5BC6"/>
    <w:rsid w:val="008D2CE6"/>
    <w:rsid w:val="008D53BE"/>
    <w:rsid w:val="008D7092"/>
    <w:rsid w:val="008E0992"/>
    <w:rsid w:val="008E6C46"/>
    <w:rsid w:val="008E6E33"/>
    <w:rsid w:val="008E7CE0"/>
    <w:rsid w:val="008F223C"/>
    <w:rsid w:val="0090603D"/>
    <w:rsid w:val="00906429"/>
    <w:rsid w:val="00910B7A"/>
    <w:rsid w:val="0092061D"/>
    <w:rsid w:val="00921CA4"/>
    <w:rsid w:val="009233C0"/>
    <w:rsid w:val="009251C3"/>
    <w:rsid w:val="00937A08"/>
    <w:rsid w:val="00953EDF"/>
    <w:rsid w:val="00954B00"/>
    <w:rsid w:val="00956DED"/>
    <w:rsid w:val="00964B76"/>
    <w:rsid w:val="00965C0D"/>
    <w:rsid w:val="00970421"/>
    <w:rsid w:val="00975E2F"/>
    <w:rsid w:val="009839BD"/>
    <w:rsid w:val="00986745"/>
    <w:rsid w:val="009904BB"/>
    <w:rsid w:val="009962E8"/>
    <w:rsid w:val="009A6EC9"/>
    <w:rsid w:val="009B29BC"/>
    <w:rsid w:val="009B7428"/>
    <w:rsid w:val="009C173F"/>
    <w:rsid w:val="009C1821"/>
    <w:rsid w:val="009C21EF"/>
    <w:rsid w:val="009C2C58"/>
    <w:rsid w:val="009E2ED9"/>
    <w:rsid w:val="009E311E"/>
    <w:rsid w:val="009E3E0B"/>
    <w:rsid w:val="009E49B3"/>
    <w:rsid w:val="009E4A7F"/>
    <w:rsid w:val="009E5496"/>
    <w:rsid w:val="009F019D"/>
    <w:rsid w:val="009F4F10"/>
    <w:rsid w:val="00A0271C"/>
    <w:rsid w:val="00A06797"/>
    <w:rsid w:val="00A21E97"/>
    <w:rsid w:val="00A264CD"/>
    <w:rsid w:val="00A35716"/>
    <w:rsid w:val="00A47E59"/>
    <w:rsid w:val="00A54822"/>
    <w:rsid w:val="00A560F0"/>
    <w:rsid w:val="00A73EFE"/>
    <w:rsid w:val="00A830F7"/>
    <w:rsid w:val="00A92CA1"/>
    <w:rsid w:val="00A96F75"/>
    <w:rsid w:val="00AA25AB"/>
    <w:rsid w:val="00AB3AF9"/>
    <w:rsid w:val="00AB474A"/>
    <w:rsid w:val="00AD7C08"/>
    <w:rsid w:val="00AE2724"/>
    <w:rsid w:val="00AE5344"/>
    <w:rsid w:val="00AE6638"/>
    <w:rsid w:val="00AE7339"/>
    <w:rsid w:val="00AF0EC7"/>
    <w:rsid w:val="00B07A51"/>
    <w:rsid w:val="00B14E3E"/>
    <w:rsid w:val="00B1690A"/>
    <w:rsid w:val="00B26049"/>
    <w:rsid w:val="00B26076"/>
    <w:rsid w:val="00B2625F"/>
    <w:rsid w:val="00B358D9"/>
    <w:rsid w:val="00B36106"/>
    <w:rsid w:val="00B44AE2"/>
    <w:rsid w:val="00B45D38"/>
    <w:rsid w:val="00B47628"/>
    <w:rsid w:val="00B47867"/>
    <w:rsid w:val="00B47B78"/>
    <w:rsid w:val="00B54745"/>
    <w:rsid w:val="00B600B8"/>
    <w:rsid w:val="00B60954"/>
    <w:rsid w:val="00B766CA"/>
    <w:rsid w:val="00B81DD8"/>
    <w:rsid w:val="00B81FBD"/>
    <w:rsid w:val="00B83151"/>
    <w:rsid w:val="00B85A33"/>
    <w:rsid w:val="00B87565"/>
    <w:rsid w:val="00B93C5D"/>
    <w:rsid w:val="00B97644"/>
    <w:rsid w:val="00BA4D8A"/>
    <w:rsid w:val="00BC1AA3"/>
    <w:rsid w:val="00BC3A17"/>
    <w:rsid w:val="00BC583E"/>
    <w:rsid w:val="00BC6C99"/>
    <w:rsid w:val="00BD260D"/>
    <w:rsid w:val="00BD2AE0"/>
    <w:rsid w:val="00BD62BF"/>
    <w:rsid w:val="00BD6F60"/>
    <w:rsid w:val="00BE05B1"/>
    <w:rsid w:val="00BE5E46"/>
    <w:rsid w:val="00BF5ED1"/>
    <w:rsid w:val="00BF6085"/>
    <w:rsid w:val="00BF6D82"/>
    <w:rsid w:val="00C003DC"/>
    <w:rsid w:val="00C00EFD"/>
    <w:rsid w:val="00C02C44"/>
    <w:rsid w:val="00C02DE2"/>
    <w:rsid w:val="00C10F7C"/>
    <w:rsid w:val="00C21BA7"/>
    <w:rsid w:val="00C35F76"/>
    <w:rsid w:val="00C43F6E"/>
    <w:rsid w:val="00C461A1"/>
    <w:rsid w:val="00C47038"/>
    <w:rsid w:val="00C529F3"/>
    <w:rsid w:val="00C54D84"/>
    <w:rsid w:val="00C613BE"/>
    <w:rsid w:val="00C6187E"/>
    <w:rsid w:val="00C6218B"/>
    <w:rsid w:val="00C63AD7"/>
    <w:rsid w:val="00C64C3C"/>
    <w:rsid w:val="00C65C77"/>
    <w:rsid w:val="00C73E92"/>
    <w:rsid w:val="00C76155"/>
    <w:rsid w:val="00C80CDE"/>
    <w:rsid w:val="00C810FD"/>
    <w:rsid w:val="00C83684"/>
    <w:rsid w:val="00C83816"/>
    <w:rsid w:val="00C84FAB"/>
    <w:rsid w:val="00C9221F"/>
    <w:rsid w:val="00C94B8D"/>
    <w:rsid w:val="00CA1541"/>
    <w:rsid w:val="00CA66B4"/>
    <w:rsid w:val="00CA6FA2"/>
    <w:rsid w:val="00CB3416"/>
    <w:rsid w:val="00CB38FF"/>
    <w:rsid w:val="00CB394F"/>
    <w:rsid w:val="00CD7030"/>
    <w:rsid w:val="00CE04D6"/>
    <w:rsid w:val="00CE38CC"/>
    <w:rsid w:val="00CE6032"/>
    <w:rsid w:val="00D006FA"/>
    <w:rsid w:val="00D03C69"/>
    <w:rsid w:val="00D0706B"/>
    <w:rsid w:val="00D11FA3"/>
    <w:rsid w:val="00D15FDF"/>
    <w:rsid w:val="00D17BF5"/>
    <w:rsid w:val="00D20A2F"/>
    <w:rsid w:val="00D21D22"/>
    <w:rsid w:val="00D22AF3"/>
    <w:rsid w:val="00D2775C"/>
    <w:rsid w:val="00D31561"/>
    <w:rsid w:val="00D42BA5"/>
    <w:rsid w:val="00D43985"/>
    <w:rsid w:val="00D51829"/>
    <w:rsid w:val="00D53320"/>
    <w:rsid w:val="00D57EB1"/>
    <w:rsid w:val="00D61150"/>
    <w:rsid w:val="00D62865"/>
    <w:rsid w:val="00D645B4"/>
    <w:rsid w:val="00D67390"/>
    <w:rsid w:val="00D756C9"/>
    <w:rsid w:val="00D76AE8"/>
    <w:rsid w:val="00D7789F"/>
    <w:rsid w:val="00D84947"/>
    <w:rsid w:val="00D849E4"/>
    <w:rsid w:val="00D90945"/>
    <w:rsid w:val="00D93993"/>
    <w:rsid w:val="00D96C4D"/>
    <w:rsid w:val="00DA3507"/>
    <w:rsid w:val="00DA43BA"/>
    <w:rsid w:val="00DA71FB"/>
    <w:rsid w:val="00DB2F5E"/>
    <w:rsid w:val="00DB4C23"/>
    <w:rsid w:val="00DB7A51"/>
    <w:rsid w:val="00DC15FE"/>
    <w:rsid w:val="00DC1B63"/>
    <w:rsid w:val="00DD108A"/>
    <w:rsid w:val="00DD2C53"/>
    <w:rsid w:val="00DD3199"/>
    <w:rsid w:val="00DD6E16"/>
    <w:rsid w:val="00DE01D4"/>
    <w:rsid w:val="00DE160B"/>
    <w:rsid w:val="00DE558F"/>
    <w:rsid w:val="00DE6720"/>
    <w:rsid w:val="00DE7573"/>
    <w:rsid w:val="00DF066C"/>
    <w:rsid w:val="00DF09AD"/>
    <w:rsid w:val="00DF30EE"/>
    <w:rsid w:val="00DF72DF"/>
    <w:rsid w:val="00DF7D05"/>
    <w:rsid w:val="00E07538"/>
    <w:rsid w:val="00E30127"/>
    <w:rsid w:val="00E3360A"/>
    <w:rsid w:val="00E403EF"/>
    <w:rsid w:val="00E42849"/>
    <w:rsid w:val="00E45014"/>
    <w:rsid w:val="00E461C4"/>
    <w:rsid w:val="00E5279B"/>
    <w:rsid w:val="00E55846"/>
    <w:rsid w:val="00E62633"/>
    <w:rsid w:val="00E6731A"/>
    <w:rsid w:val="00E71614"/>
    <w:rsid w:val="00E778F9"/>
    <w:rsid w:val="00E818DA"/>
    <w:rsid w:val="00E82194"/>
    <w:rsid w:val="00E8784F"/>
    <w:rsid w:val="00E915AE"/>
    <w:rsid w:val="00E93A0B"/>
    <w:rsid w:val="00EA062A"/>
    <w:rsid w:val="00EA68BE"/>
    <w:rsid w:val="00EA7B5D"/>
    <w:rsid w:val="00EB0BD6"/>
    <w:rsid w:val="00EB37B0"/>
    <w:rsid w:val="00EC0164"/>
    <w:rsid w:val="00EC2BFD"/>
    <w:rsid w:val="00EC5808"/>
    <w:rsid w:val="00ED3012"/>
    <w:rsid w:val="00EE1FB2"/>
    <w:rsid w:val="00EE4BC5"/>
    <w:rsid w:val="00EE6F63"/>
    <w:rsid w:val="00EE6FCF"/>
    <w:rsid w:val="00EE7B1E"/>
    <w:rsid w:val="00EF27B3"/>
    <w:rsid w:val="00EF3C4A"/>
    <w:rsid w:val="00EF44A8"/>
    <w:rsid w:val="00EF46A5"/>
    <w:rsid w:val="00F047AA"/>
    <w:rsid w:val="00F120FF"/>
    <w:rsid w:val="00F12A82"/>
    <w:rsid w:val="00F14B91"/>
    <w:rsid w:val="00F16E4F"/>
    <w:rsid w:val="00F21080"/>
    <w:rsid w:val="00F2443A"/>
    <w:rsid w:val="00F253D3"/>
    <w:rsid w:val="00F25D14"/>
    <w:rsid w:val="00F36799"/>
    <w:rsid w:val="00F37F1A"/>
    <w:rsid w:val="00F427CA"/>
    <w:rsid w:val="00F4721C"/>
    <w:rsid w:val="00F51227"/>
    <w:rsid w:val="00F51E3D"/>
    <w:rsid w:val="00F5283D"/>
    <w:rsid w:val="00F54A03"/>
    <w:rsid w:val="00F559AA"/>
    <w:rsid w:val="00F6085F"/>
    <w:rsid w:val="00F73AAE"/>
    <w:rsid w:val="00F76E3B"/>
    <w:rsid w:val="00F77124"/>
    <w:rsid w:val="00F8145B"/>
    <w:rsid w:val="00F8240B"/>
    <w:rsid w:val="00F92E28"/>
    <w:rsid w:val="00FA3383"/>
    <w:rsid w:val="00FA6919"/>
    <w:rsid w:val="00FB3E11"/>
    <w:rsid w:val="00FB50E0"/>
    <w:rsid w:val="00FB6F86"/>
    <w:rsid w:val="00FC19AC"/>
    <w:rsid w:val="00FC6171"/>
    <w:rsid w:val="00FD571D"/>
    <w:rsid w:val="00FD6600"/>
    <w:rsid w:val="00FE1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04A0"/>
  </w:style>
  <w:style w:type="paragraph" w:styleId="1">
    <w:name w:val="heading 1"/>
    <w:basedOn w:val="a"/>
    <w:next w:val="a"/>
    <w:qFormat/>
    <w:rsid w:val="001B04A0"/>
    <w:pPr>
      <w:keepNext/>
      <w:tabs>
        <w:tab w:val="left" w:pos="7088"/>
      </w:tabs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link w:val="20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rsid w:val="001B04A0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1B04A0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1B04A0"/>
    <w:pPr>
      <w:keepNext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paragraph" w:styleId="6">
    <w:name w:val="index 6"/>
    <w:basedOn w:val="a"/>
    <w:next w:val="a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rsid w:val="001B04A0"/>
    <w:pPr>
      <w:spacing w:line="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paragraph" w:styleId="22">
    <w:name w:val="Body Text Indent 2"/>
    <w:basedOn w:val="a"/>
    <w:rsid w:val="001B04A0"/>
    <w:pPr>
      <w:tabs>
        <w:tab w:val="left" w:pos="709"/>
      </w:tabs>
      <w:ind w:firstLine="709"/>
      <w:jc w:val="both"/>
    </w:pPr>
    <w:rPr>
      <w:rFonts w:ascii="Arial" w:hAnsi="Arial"/>
      <w:sz w:val="22"/>
    </w:rPr>
  </w:style>
  <w:style w:type="paragraph" w:styleId="30">
    <w:name w:val="Body Text Indent 3"/>
    <w:basedOn w:val="a"/>
    <w:rsid w:val="001B04A0"/>
    <w:pPr>
      <w:tabs>
        <w:tab w:val="left" w:pos="709"/>
      </w:tabs>
      <w:ind w:firstLine="709"/>
      <w:jc w:val="both"/>
    </w:pPr>
    <w:rPr>
      <w:rFonts w:ascii="Arial" w:hAnsi="Arial"/>
    </w:rPr>
  </w:style>
  <w:style w:type="paragraph" w:styleId="a7">
    <w:name w:val="Body Text"/>
    <w:basedOn w:val="a"/>
    <w:rsid w:val="001B04A0"/>
    <w:pPr>
      <w:jc w:val="both"/>
    </w:pPr>
    <w:rPr>
      <w:sz w:val="24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eastAsia="Arial" w:hAnsi="Arial"/>
    </w:rPr>
  </w:style>
  <w:style w:type="character" w:styleId="a8">
    <w:name w:val="page number"/>
    <w:basedOn w:val="a0"/>
    <w:rsid w:val="00404B91"/>
  </w:style>
  <w:style w:type="paragraph" w:styleId="a9">
    <w:name w:val="Balloon Text"/>
    <w:basedOn w:val="a"/>
    <w:semiHidden/>
    <w:rsid w:val="008E0992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B97644"/>
    <w:pPr>
      <w:jc w:val="center"/>
    </w:pPr>
    <w:rPr>
      <w:sz w:val="24"/>
    </w:rPr>
  </w:style>
  <w:style w:type="paragraph" w:customStyle="1" w:styleId="aa">
    <w:name w:val="Знак"/>
    <w:basedOn w:val="a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 Paragraph"/>
    <w:basedOn w:val="a"/>
    <w:uiPriority w:val="99"/>
    <w:qFormat/>
    <w:rsid w:val="002778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sid w:val="00F21080"/>
    <w:rPr>
      <w:sz w:val="16"/>
      <w:szCs w:val="16"/>
    </w:rPr>
  </w:style>
  <w:style w:type="paragraph" w:styleId="ad">
    <w:name w:val="annotation text"/>
    <w:basedOn w:val="a"/>
    <w:link w:val="ae"/>
    <w:rsid w:val="00F21080"/>
  </w:style>
  <w:style w:type="character" w:customStyle="1" w:styleId="ae">
    <w:name w:val="Текст примечания Знак"/>
    <w:basedOn w:val="a0"/>
    <w:link w:val="ad"/>
    <w:rsid w:val="00F21080"/>
  </w:style>
  <w:style w:type="paragraph" w:styleId="af">
    <w:name w:val="annotation subject"/>
    <w:basedOn w:val="ad"/>
    <w:next w:val="ad"/>
    <w:link w:val="af0"/>
    <w:rsid w:val="00F21080"/>
    <w:rPr>
      <w:b/>
      <w:bCs/>
    </w:rPr>
  </w:style>
  <w:style w:type="character" w:customStyle="1" w:styleId="af0">
    <w:name w:val="Тема примечания Знак"/>
    <w:link w:val="af"/>
    <w:rsid w:val="00F21080"/>
    <w:rPr>
      <w:b/>
      <w:bCs/>
    </w:rPr>
  </w:style>
  <w:style w:type="paragraph" w:styleId="af1">
    <w:name w:val="endnote text"/>
    <w:basedOn w:val="a"/>
    <w:link w:val="af2"/>
    <w:rsid w:val="00DE160B"/>
  </w:style>
  <w:style w:type="character" w:customStyle="1" w:styleId="af2">
    <w:name w:val="Текст концевой сноски Знак"/>
    <w:basedOn w:val="a0"/>
    <w:link w:val="af1"/>
    <w:rsid w:val="00DE160B"/>
  </w:style>
  <w:style w:type="character" w:styleId="af3">
    <w:name w:val="endnote reference"/>
    <w:rsid w:val="00DE160B"/>
    <w:rPr>
      <w:vertAlign w:val="superscript"/>
    </w:rPr>
  </w:style>
  <w:style w:type="character" w:styleId="af4">
    <w:name w:val="Placeholder Text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</w:rPr>
  </w:style>
  <w:style w:type="table" w:styleId="af5">
    <w:name w:val="Table Grid"/>
    <w:basedOn w:val="a1"/>
    <w:rsid w:val="00F528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F5283D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BF5ED1"/>
    <w:rPr>
      <w:rFonts w:ascii="Arial" w:hAnsi="Arial"/>
      <w:b/>
      <w:sz w:val="24"/>
    </w:rPr>
  </w:style>
  <w:style w:type="character" w:customStyle="1" w:styleId="a6">
    <w:name w:val="Нижний колонтитул Знак"/>
    <w:link w:val="a5"/>
    <w:uiPriority w:val="99"/>
    <w:rsid w:val="00DA43BA"/>
  </w:style>
  <w:style w:type="character" w:customStyle="1" w:styleId="a4">
    <w:name w:val="Верхний колонтитул Знак"/>
    <w:link w:val="a3"/>
    <w:uiPriority w:val="99"/>
    <w:rsid w:val="00DA43BA"/>
  </w:style>
  <w:style w:type="character" w:styleId="af7">
    <w:name w:val="Hyperlink"/>
    <w:rsid w:val="006100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073&amp;n=451100&amp;dst=100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3&amp;n=45059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6790&amp;dst=192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8269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rzn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6A64A-7F75-4CE4-B763-173D5069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3000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20060</CharactersWithSpaces>
  <SharedDoc>false</SharedDoc>
  <HLinks>
    <vt:vector size="6" baseType="variant">
      <vt:variant>
        <vt:i4>393306</vt:i4>
      </vt:variant>
      <vt:variant>
        <vt:i4>3</vt:i4>
      </vt:variant>
      <vt:variant>
        <vt:i4>0</vt:i4>
      </vt:variant>
      <vt:variant>
        <vt:i4>5</vt:i4>
      </vt:variant>
      <vt:variant>
        <vt:lpwstr>http://www.admrzn.ru/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AlexandrNSh</cp:lastModifiedBy>
  <cp:revision>2</cp:revision>
  <cp:lastPrinted>2025-03-20T08:14:00Z</cp:lastPrinted>
  <dcterms:created xsi:type="dcterms:W3CDTF">2025-03-21T09:23:00Z</dcterms:created>
  <dcterms:modified xsi:type="dcterms:W3CDTF">2025-03-21T09:23:00Z</dcterms:modified>
</cp:coreProperties>
</file>