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44305" w:rsidTr="00844305">
        <w:tc>
          <w:tcPr>
            <w:tcW w:w="4677" w:type="dxa"/>
            <w:tcBorders>
              <w:top w:val="nil"/>
              <w:left w:val="nil"/>
              <w:bottom w:val="nil"/>
              <w:right w:val="nil"/>
            </w:tcBorders>
          </w:tcPr>
          <w:p w:rsidR="00844305" w:rsidRDefault="00844305">
            <w:pPr>
              <w:pStyle w:val="ConsPlusNormal"/>
            </w:pPr>
            <w:bookmarkStart w:id="0" w:name="_GoBack"/>
            <w:bookmarkEnd w:id="0"/>
            <w:r>
              <w:t>6 апреля 2009 года</w:t>
            </w:r>
          </w:p>
        </w:tc>
        <w:tc>
          <w:tcPr>
            <w:tcW w:w="4678" w:type="dxa"/>
            <w:tcBorders>
              <w:top w:val="nil"/>
              <w:left w:val="nil"/>
              <w:bottom w:val="nil"/>
              <w:right w:val="nil"/>
            </w:tcBorders>
          </w:tcPr>
          <w:p w:rsidR="00844305" w:rsidRDefault="00844305">
            <w:pPr>
              <w:pStyle w:val="ConsPlusNormal"/>
              <w:jc w:val="right"/>
            </w:pPr>
            <w:r>
              <w:t>N 33-ОЗ</w:t>
            </w:r>
          </w:p>
        </w:tc>
      </w:tr>
    </w:tbl>
    <w:p w:rsidR="00844305" w:rsidRDefault="00844305">
      <w:pPr>
        <w:pStyle w:val="ConsPlusNormal"/>
        <w:pBdr>
          <w:top w:val="single" w:sz="6" w:space="0" w:color="auto"/>
        </w:pBdr>
        <w:spacing w:before="100" w:after="100"/>
        <w:jc w:val="both"/>
        <w:rPr>
          <w:sz w:val="2"/>
          <w:szCs w:val="2"/>
        </w:rPr>
      </w:pPr>
    </w:p>
    <w:p w:rsidR="00844305" w:rsidRDefault="00844305">
      <w:pPr>
        <w:pStyle w:val="ConsPlusNormal"/>
        <w:jc w:val="both"/>
      </w:pPr>
    </w:p>
    <w:p w:rsidR="00844305" w:rsidRDefault="00844305">
      <w:pPr>
        <w:pStyle w:val="ConsPlusTitle"/>
        <w:jc w:val="center"/>
      </w:pPr>
      <w:r>
        <w:t>ЗАКОН</w:t>
      </w:r>
    </w:p>
    <w:p w:rsidR="00844305" w:rsidRDefault="00844305">
      <w:pPr>
        <w:pStyle w:val="ConsPlusTitle"/>
        <w:jc w:val="center"/>
      </w:pPr>
      <w:r>
        <w:t>РЯЗАНСКОЙ ОБЛАСТИ</w:t>
      </w:r>
    </w:p>
    <w:p w:rsidR="00844305" w:rsidRDefault="00844305">
      <w:pPr>
        <w:pStyle w:val="ConsPlusTitle"/>
        <w:jc w:val="center"/>
      </w:pPr>
    </w:p>
    <w:p w:rsidR="00844305" w:rsidRDefault="00844305">
      <w:pPr>
        <w:pStyle w:val="ConsPlusTitle"/>
        <w:jc w:val="center"/>
      </w:pPr>
      <w:r>
        <w:t>О ГОСУДАРСТВЕННОЙ ПОДДЕРЖКЕ ИНВЕСТИЦИОННОЙ ДЕЯТЕЛЬНОСТИ</w:t>
      </w:r>
    </w:p>
    <w:p w:rsidR="00844305" w:rsidRDefault="00844305">
      <w:pPr>
        <w:pStyle w:val="ConsPlusTitle"/>
        <w:jc w:val="center"/>
      </w:pPr>
      <w:r>
        <w:t>НА ТЕРРИТОРИИ РЯЗАНСКОЙ ОБЛАСТИ</w:t>
      </w:r>
    </w:p>
    <w:p w:rsidR="00844305" w:rsidRDefault="00844305">
      <w:pPr>
        <w:pStyle w:val="ConsPlusNormal"/>
        <w:jc w:val="both"/>
      </w:pPr>
    </w:p>
    <w:p w:rsidR="00844305" w:rsidRDefault="00844305">
      <w:pPr>
        <w:pStyle w:val="ConsPlusNormal"/>
        <w:jc w:val="right"/>
      </w:pPr>
      <w:hyperlink r:id="rId4" w:history="1">
        <w:r>
          <w:rPr>
            <w:color w:val="0000FF"/>
          </w:rPr>
          <w:t>Принят</w:t>
        </w:r>
      </w:hyperlink>
    </w:p>
    <w:p w:rsidR="00844305" w:rsidRDefault="00844305">
      <w:pPr>
        <w:pStyle w:val="ConsPlusNormal"/>
        <w:jc w:val="right"/>
      </w:pPr>
      <w:r>
        <w:t>Рязанской областной Думой</w:t>
      </w:r>
    </w:p>
    <w:p w:rsidR="00844305" w:rsidRDefault="00844305">
      <w:pPr>
        <w:pStyle w:val="ConsPlusNormal"/>
        <w:jc w:val="right"/>
      </w:pPr>
      <w:r>
        <w:t>18 марта 2009 года</w:t>
      </w:r>
    </w:p>
    <w:p w:rsidR="00844305" w:rsidRDefault="008443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4305">
        <w:trPr>
          <w:jc w:val="center"/>
        </w:trPr>
        <w:tc>
          <w:tcPr>
            <w:tcW w:w="9294" w:type="dxa"/>
            <w:tcBorders>
              <w:top w:val="nil"/>
              <w:left w:val="single" w:sz="24" w:space="0" w:color="CED3F1"/>
              <w:bottom w:val="nil"/>
              <w:right w:val="single" w:sz="24" w:space="0" w:color="F4F3F8"/>
            </w:tcBorders>
            <w:shd w:val="clear" w:color="auto" w:fill="F4F3F8"/>
          </w:tcPr>
          <w:p w:rsidR="00844305" w:rsidRDefault="00844305">
            <w:pPr>
              <w:pStyle w:val="ConsPlusNormal"/>
              <w:jc w:val="center"/>
            </w:pPr>
            <w:r>
              <w:rPr>
                <w:color w:val="392C69"/>
              </w:rPr>
              <w:t>Список изменяющих документов</w:t>
            </w:r>
          </w:p>
          <w:p w:rsidR="00844305" w:rsidRDefault="00844305">
            <w:pPr>
              <w:pStyle w:val="ConsPlusNormal"/>
              <w:jc w:val="center"/>
            </w:pPr>
            <w:r>
              <w:rPr>
                <w:color w:val="392C69"/>
              </w:rPr>
              <w:t>(в ред. Законов Рязанской области</w:t>
            </w:r>
          </w:p>
          <w:p w:rsidR="00844305" w:rsidRDefault="00844305">
            <w:pPr>
              <w:pStyle w:val="ConsPlusNormal"/>
              <w:jc w:val="center"/>
            </w:pPr>
            <w:r>
              <w:rPr>
                <w:color w:val="392C69"/>
              </w:rPr>
              <w:t xml:space="preserve">от 06.12.2010 </w:t>
            </w:r>
            <w:hyperlink r:id="rId5" w:history="1">
              <w:r>
                <w:rPr>
                  <w:color w:val="0000FF"/>
                </w:rPr>
                <w:t>N 145-ОЗ</w:t>
              </w:r>
            </w:hyperlink>
            <w:r>
              <w:rPr>
                <w:color w:val="392C69"/>
              </w:rPr>
              <w:t xml:space="preserve">, от 10.02.2011 </w:t>
            </w:r>
            <w:hyperlink r:id="rId6" w:history="1">
              <w:r>
                <w:rPr>
                  <w:color w:val="0000FF"/>
                </w:rPr>
                <w:t>N 4-ОЗ</w:t>
              </w:r>
            </w:hyperlink>
            <w:r>
              <w:rPr>
                <w:color w:val="392C69"/>
              </w:rPr>
              <w:t>,</w:t>
            </w:r>
          </w:p>
          <w:p w:rsidR="00844305" w:rsidRDefault="00844305">
            <w:pPr>
              <w:pStyle w:val="ConsPlusNormal"/>
              <w:jc w:val="center"/>
            </w:pPr>
            <w:r>
              <w:rPr>
                <w:color w:val="392C69"/>
              </w:rPr>
              <w:t xml:space="preserve">от 30.12.2011 </w:t>
            </w:r>
            <w:hyperlink r:id="rId7" w:history="1">
              <w:r>
                <w:rPr>
                  <w:color w:val="0000FF"/>
                </w:rPr>
                <w:t>N 140-ОЗ</w:t>
              </w:r>
            </w:hyperlink>
            <w:r>
              <w:rPr>
                <w:color w:val="392C69"/>
              </w:rPr>
              <w:t xml:space="preserve">, от 28.12.2012 </w:t>
            </w:r>
            <w:hyperlink r:id="rId8" w:history="1">
              <w:r>
                <w:rPr>
                  <w:color w:val="0000FF"/>
                </w:rPr>
                <w:t>N 104-ОЗ</w:t>
              </w:r>
            </w:hyperlink>
            <w:r>
              <w:rPr>
                <w:color w:val="392C69"/>
              </w:rPr>
              <w:t>,</w:t>
            </w:r>
          </w:p>
          <w:p w:rsidR="00844305" w:rsidRDefault="00844305">
            <w:pPr>
              <w:pStyle w:val="ConsPlusNormal"/>
              <w:jc w:val="center"/>
            </w:pPr>
            <w:r>
              <w:rPr>
                <w:color w:val="392C69"/>
              </w:rPr>
              <w:t xml:space="preserve">от 12.04.2013 </w:t>
            </w:r>
            <w:hyperlink r:id="rId9" w:history="1">
              <w:r>
                <w:rPr>
                  <w:color w:val="0000FF"/>
                </w:rPr>
                <w:t>N 12-ОЗ</w:t>
              </w:r>
            </w:hyperlink>
            <w:r>
              <w:rPr>
                <w:color w:val="392C69"/>
              </w:rPr>
              <w:t xml:space="preserve">, от 20.05.2015 </w:t>
            </w:r>
            <w:hyperlink r:id="rId10" w:history="1">
              <w:r>
                <w:rPr>
                  <w:color w:val="0000FF"/>
                </w:rPr>
                <w:t>N 21-ОЗ</w:t>
              </w:r>
            </w:hyperlink>
            <w:r>
              <w:rPr>
                <w:color w:val="392C69"/>
              </w:rPr>
              <w:t>,</w:t>
            </w:r>
          </w:p>
          <w:p w:rsidR="00844305" w:rsidRDefault="00844305">
            <w:pPr>
              <w:pStyle w:val="ConsPlusNormal"/>
              <w:jc w:val="center"/>
            </w:pPr>
            <w:r>
              <w:rPr>
                <w:color w:val="392C69"/>
              </w:rPr>
              <w:t xml:space="preserve">от 21.07.2016 </w:t>
            </w:r>
            <w:hyperlink r:id="rId11" w:history="1">
              <w:r>
                <w:rPr>
                  <w:color w:val="0000FF"/>
                </w:rPr>
                <w:t>N 37-ОЗ</w:t>
              </w:r>
            </w:hyperlink>
            <w:r>
              <w:rPr>
                <w:color w:val="392C69"/>
              </w:rPr>
              <w:t xml:space="preserve">, от 28.07.2017 </w:t>
            </w:r>
            <w:hyperlink r:id="rId12" w:history="1">
              <w:r>
                <w:rPr>
                  <w:color w:val="0000FF"/>
                </w:rPr>
                <w:t>N 54-ОЗ</w:t>
              </w:r>
            </w:hyperlink>
            <w:r>
              <w:rPr>
                <w:color w:val="392C69"/>
              </w:rPr>
              <w:t>,</w:t>
            </w:r>
          </w:p>
          <w:p w:rsidR="00844305" w:rsidRDefault="00844305">
            <w:pPr>
              <w:pStyle w:val="ConsPlusNormal"/>
              <w:jc w:val="center"/>
            </w:pPr>
            <w:r>
              <w:rPr>
                <w:color w:val="392C69"/>
              </w:rPr>
              <w:t xml:space="preserve">от 13.12.2017 </w:t>
            </w:r>
            <w:hyperlink r:id="rId13" w:history="1">
              <w:r>
                <w:rPr>
                  <w:color w:val="0000FF"/>
                </w:rPr>
                <w:t>N 98-ОЗ</w:t>
              </w:r>
            </w:hyperlink>
            <w:r>
              <w:rPr>
                <w:color w:val="392C69"/>
              </w:rPr>
              <w:t xml:space="preserve">, от 09.06.2018 </w:t>
            </w:r>
            <w:hyperlink r:id="rId14" w:history="1">
              <w:r>
                <w:rPr>
                  <w:color w:val="0000FF"/>
                </w:rPr>
                <w:t>N 34-ОЗ</w:t>
              </w:r>
            </w:hyperlink>
            <w:r>
              <w:rPr>
                <w:color w:val="392C69"/>
              </w:rPr>
              <w:t>,</w:t>
            </w:r>
          </w:p>
          <w:p w:rsidR="00844305" w:rsidRDefault="00844305">
            <w:pPr>
              <w:pStyle w:val="ConsPlusNormal"/>
              <w:jc w:val="center"/>
            </w:pPr>
            <w:r>
              <w:rPr>
                <w:color w:val="392C69"/>
              </w:rPr>
              <w:t xml:space="preserve">от 08.05.2019 </w:t>
            </w:r>
            <w:hyperlink r:id="rId15" w:history="1">
              <w:r>
                <w:rPr>
                  <w:color w:val="0000FF"/>
                </w:rPr>
                <w:t>N 15-ОЗ</w:t>
              </w:r>
            </w:hyperlink>
            <w:r>
              <w:rPr>
                <w:color w:val="392C69"/>
              </w:rPr>
              <w:t>)</w:t>
            </w:r>
          </w:p>
        </w:tc>
      </w:tr>
    </w:tbl>
    <w:p w:rsidR="00844305" w:rsidRDefault="00844305">
      <w:pPr>
        <w:pStyle w:val="ConsPlusNormal"/>
        <w:jc w:val="both"/>
      </w:pPr>
    </w:p>
    <w:p w:rsidR="00844305" w:rsidRDefault="00844305">
      <w:pPr>
        <w:pStyle w:val="ConsPlusNormal"/>
        <w:ind w:firstLine="540"/>
        <w:jc w:val="both"/>
      </w:pPr>
      <w:r>
        <w:t>Настоящий Закон устанавливает формы, условия и порядок предоставления государственной поддержки инвестиционной деятельности и направлен на обеспечение наиболее благоприятных условий для осуществления инвестиционной деятельности на территории Рязанской области.</w:t>
      </w:r>
    </w:p>
    <w:p w:rsidR="00844305" w:rsidRDefault="00844305">
      <w:pPr>
        <w:pStyle w:val="ConsPlusNormal"/>
        <w:jc w:val="both"/>
      </w:pPr>
    </w:p>
    <w:p w:rsidR="00844305" w:rsidRDefault="00844305">
      <w:pPr>
        <w:pStyle w:val="ConsPlusTitle"/>
        <w:jc w:val="center"/>
        <w:outlineLvl w:val="0"/>
      </w:pPr>
      <w:r>
        <w:t>Глава 1. ОБЩИЕ ПОЛОЖЕНИЯ</w:t>
      </w:r>
    </w:p>
    <w:p w:rsidR="00844305" w:rsidRDefault="00844305">
      <w:pPr>
        <w:pStyle w:val="ConsPlusNormal"/>
        <w:jc w:val="both"/>
      </w:pPr>
    </w:p>
    <w:p w:rsidR="00844305" w:rsidRDefault="00844305">
      <w:pPr>
        <w:pStyle w:val="ConsPlusTitle"/>
        <w:ind w:firstLine="540"/>
        <w:jc w:val="both"/>
        <w:outlineLvl w:val="1"/>
      </w:pPr>
      <w:r>
        <w:t>Статья 1. Основные понятия и термины, используемые в настоящем Законе</w:t>
      </w:r>
    </w:p>
    <w:p w:rsidR="00844305" w:rsidRDefault="00844305">
      <w:pPr>
        <w:pStyle w:val="ConsPlusNormal"/>
        <w:ind w:firstLine="540"/>
        <w:jc w:val="both"/>
      </w:pPr>
      <w:r>
        <w:t xml:space="preserve">(в ред. </w:t>
      </w:r>
      <w:hyperlink r:id="rId16" w:history="1">
        <w:r>
          <w:rPr>
            <w:color w:val="0000FF"/>
          </w:rPr>
          <w:t>Закона</w:t>
        </w:r>
      </w:hyperlink>
      <w:r>
        <w:t xml:space="preserve"> Рязанской области от 21.07.2016 N 37-ОЗ)</w:t>
      </w:r>
    </w:p>
    <w:p w:rsidR="00844305" w:rsidRDefault="00844305">
      <w:pPr>
        <w:pStyle w:val="ConsPlusNormal"/>
        <w:ind w:firstLine="540"/>
        <w:jc w:val="both"/>
      </w:pPr>
    </w:p>
    <w:p w:rsidR="00844305" w:rsidRDefault="00844305">
      <w:pPr>
        <w:pStyle w:val="ConsPlusNormal"/>
        <w:ind w:firstLine="540"/>
        <w:jc w:val="both"/>
      </w:pPr>
      <w:r>
        <w:t>В целях настоящего Закона применяются следующие понятия и термины:</w:t>
      </w:r>
    </w:p>
    <w:p w:rsidR="00844305" w:rsidRDefault="00844305">
      <w:pPr>
        <w:pStyle w:val="ConsPlusNormal"/>
        <w:spacing w:before="220"/>
        <w:ind w:firstLine="540"/>
        <w:jc w:val="both"/>
      </w:pPr>
      <w:r>
        <w:t>инвесторы - юридические и физические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осуществляющие капитальные вложения собственных и (или) привлеченных средств в форме инвестиций и обеспечивающие их целевое использование;</w:t>
      </w:r>
    </w:p>
    <w:p w:rsidR="00844305" w:rsidRDefault="00844305">
      <w:pPr>
        <w:pStyle w:val="ConsPlusNormal"/>
        <w:spacing w:before="220"/>
        <w:ind w:firstLine="540"/>
        <w:jc w:val="both"/>
      </w:pPr>
      <w:r>
        <w:t>получатель государственной поддержки - инвестор, в том числе управляющая компания инвестиционного парка, резидент инвестиционного парка, состоящий на учете в налоговых органах Рязанской области и непосредственно реализующий инвестиционный проект на территории Рязанской области, а также специализированная организация по привлечению инвестиций и работе с инвесторами, которым предоставляется государственная поддержка в соответствии с настоящим Законом;</w:t>
      </w:r>
    </w:p>
    <w:p w:rsidR="00844305" w:rsidRDefault="00844305">
      <w:pPr>
        <w:pStyle w:val="ConsPlusNormal"/>
        <w:jc w:val="both"/>
      </w:pPr>
      <w:r>
        <w:t xml:space="preserve">(в ред. </w:t>
      </w:r>
      <w:hyperlink r:id="rId17" w:history="1">
        <w:r>
          <w:rPr>
            <w:color w:val="0000FF"/>
          </w:rPr>
          <w:t>Закона</w:t>
        </w:r>
      </w:hyperlink>
      <w:r>
        <w:t xml:space="preserve"> Рязанской области от 13.12.2017 N 98-ОЗ)</w:t>
      </w:r>
    </w:p>
    <w:p w:rsidR="00844305" w:rsidRDefault="00844305">
      <w:pPr>
        <w:pStyle w:val="ConsPlusNormal"/>
        <w:spacing w:before="220"/>
        <w:ind w:firstLine="540"/>
        <w:jc w:val="both"/>
      </w:pPr>
      <w:r>
        <w:t xml:space="preserve">основной инвестиционный проект - инвестиционный проект, соответствующий требованиям, установленным </w:t>
      </w:r>
      <w:hyperlink w:anchor="P69" w:history="1">
        <w:r>
          <w:rPr>
            <w:color w:val="0000FF"/>
          </w:rPr>
          <w:t>статьей 4.1</w:t>
        </w:r>
      </w:hyperlink>
      <w:r>
        <w:t xml:space="preserve"> или </w:t>
      </w:r>
      <w:hyperlink w:anchor="P122" w:history="1">
        <w:r>
          <w:rPr>
            <w:color w:val="0000FF"/>
          </w:rPr>
          <w:t>частью 3 статьи 5.1</w:t>
        </w:r>
      </w:hyperlink>
      <w:r>
        <w:t xml:space="preserve"> настоящего Закона;</w:t>
      </w:r>
    </w:p>
    <w:p w:rsidR="00844305" w:rsidRDefault="00844305">
      <w:pPr>
        <w:pStyle w:val="ConsPlusNormal"/>
        <w:spacing w:before="220"/>
        <w:ind w:firstLine="540"/>
        <w:jc w:val="both"/>
      </w:pPr>
      <w:r>
        <w:t xml:space="preserve">приоритетный инвестиционный проект - инвестиционный проект, соответствующий требованиям, установленным </w:t>
      </w:r>
      <w:hyperlink w:anchor="P78" w:history="1">
        <w:r>
          <w:rPr>
            <w:color w:val="0000FF"/>
          </w:rPr>
          <w:t>статьей 5</w:t>
        </w:r>
      </w:hyperlink>
      <w:r>
        <w:t xml:space="preserve"> или </w:t>
      </w:r>
      <w:hyperlink w:anchor="P119" w:history="1">
        <w:r>
          <w:rPr>
            <w:color w:val="0000FF"/>
          </w:rPr>
          <w:t>частью 2 статьи 5.1</w:t>
        </w:r>
      </w:hyperlink>
      <w:r>
        <w:t xml:space="preserve"> настоящего Закона;</w:t>
      </w:r>
    </w:p>
    <w:p w:rsidR="00844305" w:rsidRDefault="00844305">
      <w:pPr>
        <w:pStyle w:val="ConsPlusNormal"/>
        <w:spacing w:before="220"/>
        <w:ind w:firstLine="540"/>
        <w:jc w:val="both"/>
      </w:pPr>
      <w:r>
        <w:t xml:space="preserve">особо значимый инвестиционный проект - инвестиционный проект, соответствующий </w:t>
      </w:r>
      <w:r>
        <w:lastRenderedPageBreak/>
        <w:t xml:space="preserve">требованиям, установленным </w:t>
      </w:r>
      <w:hyperlink w:anchor="P116" w:history="1">
        <w:r>
          <w:rPr>
            <w:color w:val="0000FF"/>
          </w:rPr>
          <w:t>частью 1 статьи 5.1</w:t>
        </w:r>
      </w:hyperlink>
      <w:r>
        <w:t xml:space="preserve"> или </w:t>
      </w:r>
      <w:hyperlink w:anchor="P128" w:history="1">
        <w:r>
          <w:rPr>
            <w:color w:val="0000FF"/>
          </w:rPr>
          <w:t>статьей 5.2</w:t>
        </w:r>
      </w:hyperlink>
      <w:r>
        <w:t xml:space="preserve"> настоящего Закона;</w:t>
      </w:r>
    </w:p>
    <w:p w:rsidR="00844305" w:rsidRDefault="00844305">
      <w:pPr>
        <w:pStyle w:val="ConsPlusNormal"/>
        <w:spacing w:before="220"/>
        <w:ind w:firstLine="540"/>
        <w:jc w:val="both"/>
      </w:pPr>
      <w:r>
        <w:t>инвестиционный парк - совокупность управляемых управляющей компанией инвестиционного парка объектов недвижимости, в том числе земельных участков, объектов инфраструктуры, предназначенных для реализации инвестиционных проектов в целях создания и (или) модернизации производств;</w:t>
      </w:r>
    </w:p>
    <w:p w:rsidR="00844305" w:rsidRDefault="00844305">
      <w:pPr>
        <w:pStyle w:val="ConsPlusNormal"/>
        <w:spacing w:before="220"/>
        <w:ind w:firstLine="540"/>
        <w:jc w:val="both"/>
      </w:pPr>
      <w:r>
        <w:t>управляющая компания инвестиционного парка - юридическое лицо, которому присвоен статус управляющей компании инвестиционного парка, реализующее инвестиционный проект создания и (или) развития инвестиционного парка, обеспечивающее функционирование инвестиционного парка и привлечение резидентов и предоставление им услуг;</w:t>
      </w:r>
    </w:p>
    <w:p w:rsidR="00844305" w:rsidRDefault="00844305">
      <w:pPr>
        <w:pStyle w:val="ConsPlusNormal"/>
        <w:jc w:val="both"/>
      </w:pPr>
      <w:r>
        <w:t xml:space="preserve">(в ред. </w:t>
      </w:r>
      <w:hyperlink r:id="rId18" w:history="1">
        <w:r>
          <w:rPr>
            <w:color w:val="0000FF"/>
          </w:rPr>
          <w:t>Закона</w:t>
        </w:r>
      </w:hyperlink>
      <w:r>
        <w:t xml:space="preserve"> Рязанской области от 13.12.2017 N 98-ОЗ)</w:t>
      </w:r>
    </w:p>
    <w:p w:rsidR="00844305" w:rsidRDefault="00844305">
      <w:pPr>
        <w:pStyle w:val="ConsPlusNormal"/>
        <w:spacing w:before="220"/>
        <w:ind w:firstLine="540"/>
        <w:jc w:val="both"/>
      </w:pPr>
      <w:r>
        <w:t>резидент инвестиционного парка - юридическое лицо или индивидуальный предприниматель, которым присвоен статус резидента инвестиционного парка, реализующие инвестиционный проект на территории инвестиционного парка;</w:t>
      </w:r>
    </w:p>
    <w:p w:rsidR="00844305" w:rsidRDefault="00844305">
      <w:pPr>
        <w:pStyle w:val="ConsPlusNormal"/>
        <w:jc w:val="both"/>
      </w:pPr>
      <w:r>
        <w:t xml:space="preserve">(в ред. </w:t>
      </w:r>
      <w:hyperlink r:id="rId19" w:history="1">
        <w:r>
          <w:rPr>
            <w:color w:val="0000FF"/>
          </w:rPr>
          <w:t>Закона</w:t>
        </w:r>
      </w:hyperlink>
      <w:r>
        <w:t xml:space="preserve"> Рязанской области от 13.12.2017 N 98-ОЗ)</w:t>
      </w:r>
    </w:p>
    <w:p w:rsidR="00844305" w:rsidRDefault="00844305">
      <w:pPr>
        <w:pStyle w:val="ConsPlusNormal"/>
        <w:spacing w:before="220"/>
        <w:ind w:firstLine="540"/>
        <w:jc w:val="both"/>
      </w:pPr>
      <w:r>
        <w:t xml:space="preserve">специализированная организация по привлечению инвестиций и работе с инвесторами (далее - специализированная организация) - юридическое лицо, которому присвоен статус специализированной организации по привлечению инвестиций и работе с инвесторами, осуществляющее информационное обеспечение инвестиционной деятельности и (или) сопровождение субъектов инвестиционной деятельности в соответствии со </w:t>
      </w:r>
      <w:hyperlink w:anchor="P156" w:history="1">
        <w:r>
          <w:rPr>
            <w:color w:val="0000FF"/>
          </w:rPr>
          <w:t>статьей 5.4</w:t>
        </w:r>
      </w:hyperlink>
      <w:r>
        <w:t xml:space="preserve"> настоящего Закона;</w:t>
      </w:r>
    </w:p>
    <w:p w:rsidR="00844305" w:rsidRDefault="00844305">
      <w:pPr>
        <w:pStyle w:val="ConsPlusNormal"/>
        <w:jc w:val="both"/>
      </w:pPr>
      <w:r>
        <w:t xml:space="preserve">(абзац введен </w:t>
      </w:r>
      <w:hyperlink r:id="rId20" w:history="1">
        <w:r>
          <w:rPr>
            <w:color w:val="0000FF"/>
          </w:rPr>
          <w:t>Законом</w:t>
        </w:r>
      </w:hyperlink>
      <w:r>
        <w:t xml:space="preserve"> Рязанской области от 13.12.2017 N 98-ОЗ)</w:t>
      </w:r>
    </w:p>
    <w:p w:rsidR="00844305" w:rsidRDefault="00844305">
      <w:pPr>
        <w:pStyle w:val="ConsPlusNormal"/>
        <w:spacing w:before="220"/>
        <w:ind w:firstLine="540"/>
        <w:jc w:val="both"/>
      </w:pPr>
      <w:r>
        <w:t>иные понятия и термины, используемые в настоящем Законе, применяются в том значении, в каком они определены федеральным законодательством.</w:t>
      </w:r>
    </w:p>
    <w:p w:rsidR="00844305" w:rsidRDefault="00844305">
      <w:pPr>
        <w:pStyle w:val="ConsPlusNormal"/>
        <w:ind w:firstLine="540"/>
        <w:jc w:val="both"/>
      </w:pPr>
    </w:p>
    <w:p w:rsidR="00844305" w:rsidRDefault="00844305">
      <w:pPr>
        <w:pStyle w:val="ConsPlusTitle"/>
        <w:ind w:firstLine="540"/>
        <w:jc w:val="both"/>
        <w:outlineLvl w:val="1"/>
      </w:pPr>
      <w:r>
        <w:t>Статья 2. Отношения, регулируемые настоящим Законом</w:t>
      </w:r>
    </w:p>
    <w:p w:rsidR="00844305" w:rsidRDefault="00844305">
      <w:pPr>
        <w:pStyle w:val="ConsPlusNormal"/>
        <w:ind w:firstLine="540"/>
        <w:jc w:val="both"/>
      </w:pPr>
      <w:r>
        <w:t xml:space="preserve">(в ред. </w:t>
      </w:r>
      <w:hyperlink r:id="rId21" w:history="1">
        <w:r>
          <w:rPr>
            <w:color w:val="0000FF"/>
          </w:rPr>
          <w:t>Закона</w:t>
        </w:r>
      </w:hyperlink>
      <w:r>
        <w:t xml:space="preserve"> Рязанской области от 21.07.2016 N 37-ОЗ)</w:t>
      </w:r>
    </w:p>
    <w:p w:rsidR="00844305" w:rsidRDefault="00844305">
      <w:pPr>
        <w:pStyle w:val="ConsPlusNormal"/>
        <w:jc w:val="both"/>
      </w:pPr>
    </w:p>
    <w:p w:rsidR="00844305" w:rsidRDefault="00844305">
      <w:pPr>
        <w:pStyle w:val="ConsPlusNormal"/>
        <w:ind w:firstLine="540"/>
        <w:jc w:val="both"/>
      </w:pPr>
      <w:r>
        <w:t>Действие настоящего Закона распространяется на отношения, связанные с предоставлением государственной поддержки инвестиционной деятельности на территории Рязанской области, осуществляемой в форме капитальных вложений.</w:t>
      </w:r>
    </w:p>
    <w:p w:rsidR="00844305" w:rsidRDefault="00844305">
      <w:pPr>
        <w:pStyle w:val="ConsPlusNormal"/>
        <w:jc w:val="both"/>
      </w:pPr>
    </w:p>
    <w:p w:rsidR="00844305" w:rsidRDefault="00844305">
      <w:pPr>
        <w:pStyle w:val="ConsPlusTitle"/>
        <w:ind w:firstLine="540"/>
        <w:jc w:val="both"/>
        <w:outlineLvl w:val="1"/>
      </w:pPr>
      <w:r>
        <w:t>Статья 3. Правовая основа государственной поддержки инвестиционной деятельности</w:t>
      </w:r>
    </w:p>
    <w:p w:rsidR="00844305" w:rsidRDefault="00844305">
      <w:pPr>
        <w:pStyle w:val="ConsPlusNormal"/>
        <w:jc w:val="both"/>
      </w:pPr>
    </w:p>
    <w:p w:rsidR="00844305" w:rsidRDefault="00844305">
      <w:pPr>
        <w:pStyle w:val="ConsPlusNormal"/>
        <w:ind w:firstLine="540"/>
        <w:jc w:val="both"/>
      </w:pPr>
      <w:r>
        <w:t xml:space="preserve">Правовую основу государственной поддержки инвестиционной деятельности на территории Рязанской области составляют </w:t>
      </w:r>
      <w:hyperlink r:id="rId22" w:history="1">
        <w:r>
          <w:rPr>
            <w:color w:val="0000FF"/>
          </w:rPr>
          <w:t>Конституция</w:t>
        </w:r>
      </w:hyperlink>
      <w:r>
        <w:t xml:space="preserve"> Российской Федерации, Гражданский </w:t>
      </w:r>
      <w:hyperlink r:id="rId23" w:history="1">
        <w:r>
          <w:rPr>
            <w:color w:val="0000FF"/>
          </w:rPr>
          <w:t>кодекс</w:t>
        </w:r>
      </w:hyperlink>
      <w:r>
        <w:t xml:space="preserve"> Российской Федерации, Бюджетный </w:t>
      </w:r>
      <w:hyperlink r:id="rId24" w:history="1">
        <w:r>
          <w:rPr>
            <w:color w:val="0000FF"/>
          </w:rPr>
          <w:t>кодекс</w:t>
        </w:r>
      </w:hyperlink>
      <w:r>
        <w:t xml:space="preserve"> Российской Федерации, Федеральный </w:t>
      </w:r>
      <w:hyperlink r:id="rId25" w:history="1">
        <w:r>
          <w:rPr>
            <w:color w:val="0000FF"/>
          </w:rPr>
          <w:t>закон</w:t>
        </w:r>
      </w:hyperlink>
      <w:r>
        <w:t xml:space="preserve"> от 25.02.1999 N 39-ФЗ "Об инвестиционной деятельности в Российской Федерации, осуществляемой в форме капитальных вложений" и другие нормативные правовые акты.</w:t>
      </w:r>
    </w:p>
    <w:p w:rsidR="00844305" w:rsidRDefault="00844305">
      <w:pPr>
        <w:pStyle w:val="ConsPlusNormal"/>
        <w:jc w:val="both"/>
      </w:pPr>
      <w:r>
        <w:t xml:space="preserve">(в ред. </w:t>
      </w:r>
      <w:hyperlink r:id="rId26" w:history="1">
        <w:r>
          <w:rPr>
            <w:color w:val="0000FF"/>
          </w:rPr>
          <w:t>Закона</w:t>
        </w:r>
      </w:hyperlink>
      <w:r>
        <w:t xml:space="preserve"> Рязанской области от 21.07.2016 N 37-ОЗ)</w:t>
      </w:r>
    </w:p>
    <w:p w:rsidR="00844305" w:rsidRDefault="00844305">
      <w:pPr>
        <w:pStyle w:val="ConsPlusNormal"/>
        <w:jc w:val="both"/>
      </w:pPr>
    </w:p>
    <w:p w:rsidR="00844305" w:rsidRDefault="00844305">
      <w:pPr>
        <w:pStyle w:val="ConsPlusTitle"/>
        <w:ind w:firstLine="540"/>
        <w:jc w:val="both"/>
        <w:outlineLvl w:val="1"/>
      </w:pPr>
      <w:r>
        <w:t xml:space="preserve">Статья 3.1. Утратила силу. - </w:t>
      </w:r>
      <w:hyperlink r:id="rId27" w:history="1">
        <w:r>
          <w:rPr>
            <w:color w:val="0000FF"/>
          </w:rPr>
          <w:t>Закон</w:t>
        </w:r>
      </w:hyperlink>
      <w:r>
        <w:t xml:space="preserve"> Рязанской области от 13.12.2017 N 98-ОЗ.</w:t>
      </w:r>
    </w:p>
    <w:p w:rsidR="00844305" w:rsidRDefault="00844305">
      <w:pPr>
        <w:pStyle w:val="ConsPlusNormal"/>
        <w:jc w:val="both"/>
      </w:pPr>
    </w:p>
    <w:p w:rsidR="00844305" w:rsidRDefault="00844305">
      <w:pPr>
        <w:pStyle w:val="ConsPlusTitle"/>
        <w:ind w:firstLine="540"/>
        <w:jc w:val="both"/>
        <w:outlineLvl w:val="1"/>
      </w:pPr>
      <w:r>
        <w:t>Статья 4. Общие принципы государственной поддержки инвестиционной деятельности</w:t>
      </w:r>
    </w:p>
    <w:p w:rsidR="00844305" w:rsidRDefault="00844305">
      <w:pPr>
        <w:pStyle w:val="ConsPlusNormal"/>
        <w:jc w:val="both"/>
      </w:pPr>
    </w:p>
    <w:p w:rsidR="00844305" w:rsidRDefault="00844305">
      <w:pPr>
        <w:pStyle w:val="ConsPlusNormal"/>
        <w:ind w:firstLine="540"/>
        <w:jc w:val="both"/>
      </w:pPr>
      <w:r>
        <w:t>Общими принципами государственной поддержки инвестиционной деятельности в Рязанской области являются:</w:t>
      </w:r>
    </w:p>
    <w:p w:rsidR="00844305" w:rsidRDefault="00844305">
      <w:pPr>
        <w:pStyle w:val="ConsPlusNormal"/>
        <w:spacing w:before="220"/>
        <w:ind w:firstLine="540"/>
        <w:jc w:val="both"/>
      </w:pPr>
      <w:r>
        <w:t>сбалансированность государственных и частных интересов;</w:t>
      </w:r>
    </w:p>
    <w:p w:rsidR="00844305" w:rsidRDefault="00844305">
      <w:pPr>
        <w:pStyle w:val="ConsPlusNormal"/>
        <w:spacing w:before="220"/>
        <w:ind w:firstLine="540"/>
        <w:jc w:val="both"/>
      </w:pPr>
      <w:proofErr w:type="spellStart"/>
      <w:r>
        <w:t>унифицированность</w:t>
      </w:r>
      <w:proofErr w:type="spellEnd"/>
      <w:r>
        <w:t xml:space="preserve"> публичных процедур;</w:t>
      </w:r>
    </w:p>
    <w:p w:rsidR="00844305" w:rsidRDefault="00844305">
      <w:pPr>
        <w:pStyle w:val="ConsPlusNormal"/>
        <w:spacing w:before="220"/>
        <w:ind w:firstLine="540"/>
        <w:jc w:val="both"/>
      </w:pPr>
      <w:r>
        <w:lastRenderedPageBreak/>
        <w:t>эффективность и экономность использования средств областного бюджета, экономическая обоснованность капитальных вложений;</w:t>
      </w:r>
    </w:p>
    <w:p w:rsidR="00844305" w:rsidRDefault="00844305">
      <w:pPr>
        <w:pStyle w:val="ConsPlusNormal"/>
        <w:spacing w:before="220"/>
        <w:ind w:firstLine="540"/>
        <w:jc w:val="both"/>
      </w:pPr>
      <w:r>
        <w:t>законность, объективность и неизменность принимаемых решений;</w:t>
      </w:r>
    </w:p>
    <w:p w:rsidR="00844305" w:rsidRDefault="00844305">
      <w:pPr>
        <w:pStyle w:val="ConsPlusNormal"/>
        <w:spacing w:before="220"/>
        <w:ind w:firstLine="540"/>
        <w:jc w:val="both"/>
      </w:pPr>
      <w:r>
        <w:t>открытость и доступность для всех субъектов инвестиционной деятельности информации о государственной поддержке инвестиционной деятельности;</w:t>
      </w:r>
    </w:p>
    <w:p w:rsidR="00844305" w:rsidRDefault="00844305">
      <w:pPr>
        <w:pStyle w:val="ConsPlusNormal"/>
        <w:jc w:val="both"/>
      </w:pPr>
      <w:r>
        <w:t xml:space="preserve">(абзац введен </w:t>
      </w:r>
      <w:hyperlink r:id="rId28" w:history="1">
        <w:r>
          <w:rPr>
            <w:color w:val="0000FF"/>
          </w:rPr>
          <w:t>Законом</w:t>
        </w:r>
      </w:hyperlink>
      <w:r>
        <w:t xml:space="preserve"> Рязанской области от 06.12.2010 N 145-ОЗ)</w:t>
      </w:r>
    </w:p>
    <w:p w:rsidR="00844305" w:rsidRDefault="00844305">
      <w:pPr>
        <w:pStyle w:val="ConsPlusNormal"/>
        <w:spacing w:before="220"/>
        <w:ind w:firstLine="540"/>
        <w:jc w:val="both"/>
      </w:pPr>
      <w:r>
        <w:t>равноправие субъектов инвестиционной деятельности, претендующих на государственную поддержку.</w:t>
      </w:r>
    </w:p>
    <w:p w:rsidR="00844305" w:rsidRDefault="00844305">
      <w:pPr>
        <w:pStyle w:val="ConsPlusNormal"/>
        <w:jc w:val="both"/>
      </w:pPr>
      <w:r>
        <w:t xml:space="preserve">(абзац введен </w:t>
      </w:r>
      <w:hyperlink r:id="rId29" w:history="1">
        <w:r>
          <w:rPr>
            <w:color w:val="0000FF"/>
          </w:rPr>
          <w:t>Законом</w:t>
        </w:r>
      </w:hyperlink>
      <w:r>
        <w:t xml:space="preserve"> Рязанской области от 06.12.2010 N 145-ОЗ)</w:t>
      </w:r>
    </w:p>
    <w:p w:rsidR="00844305" w:rsidRDefault="00844305">
      <w:pPr>
        <w:pStyle w:val="ConsPlusNormal"/>
        <w:jc w:val="both"/>
      </w:pPr>
    </w:p>
    <w:p w:rsidR="00844305" w:rsidRDefault="00844305">
      <w:pPr>
        <w:pStyle w:val="ConsPlusTitle"/>
        <w:ind w:firstLine="540"/>
        <w:jc w:val="both"/>
        <w:outlineLvl w:val="1"/>
      </w:pPr>
      <w:bookmarkStart w:id="1" w:name="P69"/>
      <w:bookmarkEnd w:id="1"/>
      <w:r>
        <w:t>Статья 4.1. Основной инвестиционный проект</w:t>
      </w:r>
    </w:p>
    <w:p w:rsidR="00844305" w:rsidRDefault="00844305">
      <w:pPr>
        <w:pStyle w:val="ConsPlusNormal"/>
        <w:ind w:firstLine="540"/>
        <w:jc w:val="both"/>
      </w:pPr>
      <w:r>
        <w:t xml:space="preserve">(введена </w:t>
      </w:r>
      <w:hyperlink r:id="rId30" w:history="1">
        <w:r>
          <w:rPr>
            <w:color w:val="0000FF"/>
          </w:rPr>
          <w:t>Законом</w:t>
        </w:r>
      </w:hyperlink>
      <w:r>
        <w:t xml:space="preserve"> Рязанской области от 06.12.2010 N 145-ОЗ)</w:t>
      </w:r>
    </w:p>
    <w:p w:rsidR="00844305" w:rsidRDefault="00844305">
      <w:pPr>
        <w:pStyle w:val="ConsPlusNormal"/>
        <w:jc w:val="both"/>
      </w:pPr>
    </w:p>
    <w:p w:rsidR="00844305" w:rsidRDefault="00844305">
      <w:pPr>
        <w:pStyle w:val="ConsPlusNormal"/>
        <w:ind w:firstLine="540"/>
        <w:jc w:val="both"/>
      </w:pPr>
      <w:r>
        <w:t>Основной инвестиционный проект должен соответствовать следующим требованиям:</w:t>
      </w:r>
    </w:p>
    <w:p w:rsidR="00844305" w:rsidRDefault="00844305">
      <w:pPr>
        <w:pStyle w:val="ConsPlusNormal"/>
        <w:spacing w:before="220"/>
        <w:ind w:firstLine="540"/>
        <w:jc w:val="both"/>
      </w:pPr>
      <w:r>
        <w:t>1) объем инвестиций в форме капитальных вложений должен составлять не менее 25 миллионов рублей, а для субъектов малого предпринимательства - не менее 10 миллионов рублей;</w:t>
      </w:r>
    </w:p>
    <w:p w:rsidR="00844305" w:rsidRDefault="00844305">
      <w:pPr>
        <w:pStyle w:val="ConsPlusNormal"/>
        <w:jc w:val="both"/>
      </w:pPr>
      <w:r>
        <w:t xml:space="preserve">(в ред. </w:t>
      </w:r>
      <w:hyperlink r:id="rId31" w:history="1">
        <w:r>
          <w:rPr>
            <w:color w:val="0000FF"/>
          </w:rPr>
          <w:t>Закона</w:t>
        </w:r>
      </w:hyperlink>
      <w:r>
        <w:t xml:space="preserve"> Рязанской области от 20.05.2015 N 21-ОЗ)</w:t>
      </w:r>
    </w:p>
    <w:p w:rsidR="00844305" w:rsidRDefault="00844305">
      <w:pPr>
        <w:pStyle w:val="ConsPlusNormal"/>
        <w:spacing w:before="220"/>
        <w:ind w:firstLine="540"/>
        <w:jc w:val="both"/>
      </w:pPr>
      <w:r>
        <w:t xml:space="preserve">2) проекту должна быть присвоена категория основного инвестиционного проекта в соответствии со </w:t>
      </w:r>
      <w:hyperlink w:anchor="P283" w:history="1">
        <w:r>
          <w:rPr>
            <w:color w:val="0000FF"/>
          </w:rPr>
          <w:t>статьей 15</w:t>
        </w:r>
      </w:hyperlink>
      <w:r>
        <w:t xml:space="preserve"> настоящего Закона.</w:t>
      </w:r>
    </w:p>
    <w:p w:rsidR="00844305" w:rsidRDefault="00844305">
      <w:pPr>
        <w:pStyle w:val="ConsPlusNormal"/>
        <w:jc w:val="both"/>
      </w:pPr>
      <w:r>
        <w:t xml:space="preserve">(п. 2 в ред. </w:t>
      </w:r>
      <w:hyperlink r:id="rId32" w:history="1">
        <w:r>
          <w:rPr>
            <w:color w:val="0000FF"/>
          </w:rPr>
          <w:t>Закона</w:t>
        </w:r>
      </w:hyperlink>
      <w:r>
        <w:t xml:space="preserve"> Рязанской области от 30.12.2011 N 140-ОЗ)</w:t>
      </w:r>
    </w:p>
    <w:p w:rsidR="00844305" w:rsidRDefault="00844305">
      <w:pPr>
        <w:pStyle w:val="ConsPlusNormal"/>
        <w:jc w:val="both"/>
      </w:pPr>
    </w:p>
    <w:p w:rsidR="00844305" w:rsidRDefault="00844305">
      <w:pPr>
        <w:pStyle w:val="ConsPlusTitle"/>
        <w:ind w:firstLine="540"/>
        <w:jc w:val="both"/>
        <w:outlineLvl w:val="1"/>
      </w:pPr>
      <w:bookmarkStart w:id="2" w:name="P78"/>
      <w:bookmarkEnd w:id="2"/>
      <w:r>
        <w:t>Статья 5. Приоритетный инвестиционный проект</w:t>
      </w:r>
    </w:p>
    <w:p w:rsidR="00844305" w:rsidRDefault="00844305">
      <w:pPr>
        <w:pStyle w:val="ConsPlusNormal"/>
        <w:jc w:val="both"/>
      </w:pPr>
    </w:p>
    <w:p w:rsidR="00844305" w:rsidRDefault="00844305">
      <w:pPr>
        <w:pStyle w:val="ConsPlusNormal"/>
        <w:ind w:firstLine="540"/>
        <w:jc w:val="both"/>
      </w:pPr>
      <w:r>
        <w:t>Приоритетный инвестиционный проект должен соответствовать следующим требованиям:</w:t>
      </w:r>
    </w:p>
    <w:p w:rsidR="00844305" w:rsidRDefault="00844305">
      <w:pPr>
        <w:pStyle w:val="ConsPlusNormal"/>
        <w:jc w:val="both"/>
      </w:pPr>
      <w:r>
        <w:t xml:space="preserve">(в ред. </w:t>
      </w:r>
      <w:hyperlink r:id="rId33" w:history="1">
        <w:r>
          <w:rPr>
            <w:color w:val="0000FF"/>
          </w:rPr>
          <w:t>Закона</w:t>
        </w:r>
      </w:hyperlink>
      <w:r>
        <w:t xml:space="preserve"> Рязанской области от 06.12.2010 N 145-ОЗ)</w:t>
      </w:r>
    </w:p>
    <w:p w:rsidR="00844305" w:rsidRDefault="00844305">
      <w:pPr>
        <w:pStyle w:val="ConsPlusNormal"/>
        <w:spacing w:before="220"/>
        <w:ind w:firstLine="540"/>
        <w:jc w:val="both"/>
      </w:pPr>
      <w:r>
        <w:t>1) объем инвестиций в форме капитальных вложений должен составлять не менее 150 миллионов рублей;</w:t>
      </w:r>
    </w:p>
    <w:p w:rsidR="00844305" w:rsidRDefault="00844305">
      <w:pPr>
        <w:pStyle w:val="ConsPlusNormal"/>
        <w:jc w:val="both"/>
      </w:pPr>
      <w:r>
        <w:t xml:space="preserve">(в ред. Законов Рязанской области от 06.12.2010 </w:t>
      </w:r>
      <w:hyperlink r:id="rId34" w:history="1">
        <w:r>
          <w:rPr>
            <w:color w:val="0000FF"/>
          </w:rPr>
          <w:t>N 145-ОЗ</w:t>
        </w:r>
      </w:hyperlink>
      <w:r>
        <w:t xml:space="preserve">, от 20.05.2015 </w:t>
      </w:r>
      <w:hyperlink r:id="rId35" w:history="1">
        <w:r>
          <w:rPr>
            <w:color w:val="0000FF"/>
          </w:rPr>
          <w:t>N 21-ОЗ</w:t>
        </w:r>
      </w:hyperlink>
      <w:r>
        <w:t>)</w:t>
      </w:r>
    </w:p>
    <w:p w:rsidR="00844305" w:rsidRDefault="00844305">
      <w:pPr>
        <w:pStyle w:val="ConsPlusNormal"/>
        <w:spacing w:before="220"/>
        <w:ind w:firstLine="540"/>
        <w:jc w:val="both"/>
      </w:pPr>
      <w:bookmarkStart w:id="3" w:name="P84"/>
      <w:bookmarkEnd w:id="3"/>
      <w:r>
        <w:t>2) проект реализуется в приоритетных направлениях инвестиционного развития:</w:t>
      </w:r>
    </w:p>
    <w:p w:rsidR="00844305" w:rsidRDefault="00844305">
      <w:pPr>
        <w:pStyle w:val="ConsPlusNormal"/>
        <w:spacing w:before="220"/>
        <w:ind w:firstLine="540"/>
        <w:jc w:val="both"/>
      </w:pPr>
      <w:r>
        <w:t>а) внедрение ресурсосберегающих, энергосберегающих технологий;</w:t>
      </w:r>
    </w:p>
    <w:p w:rsidR="00844305" w:rsidRDefault="00844305">
      <w:pPr>
        <w:pStyle w:val="ConsPlusNormal"/>
        <w:spacing w:before="220"/>
        <w:ind w:firstLine="540"/>
        <w:jc w:val="both"/>
      </w:pPr>
      <w:r>
        <w:t>б) внедрение инновационных технологий;</w:t>
      </w:r>
    </w:p>
    <w:p w:rsidR="00844305" w:rsidRDefault="00844305">
      <w:pPr>
        <w:pStyle w:val="ConsPlusNormal"/>
        <w:spacing w:before="220"/>
        <w:ind w:firstLine="540"/>
        <w:jc w:val="both"/>
      </w:pPr>
      <w:r>
        <w:t>в) производство импортозамещающей продукции;</w:t>
      </w:r>
    </w:p>
    <w:p w:rsidR="00844305" w:rsidRDefault="00844305">
      <w:pPr>
        <w:pStyle w:val="ConsPlusNormal"/>
        <w:spacing w:before="220"/>
        <w:ind w:firstLine="540"/>
        <w:jc w:val="both"/>
      </w:pPr>
      <w:r>
        <w:t>г) производство и переработка сельскохозяйственной продукции, в том числе производство и хранение зерна;</w:t>
      </w:r>
    </w:p>
    <w:p w:rsidR="00844305" w:rsidRDefault="00844305">
      <w:pPr>
        <w:pStyle w:val="ConsPlusNormal"/>
        <w:spacing w:before="220"/>
        <w:ind w:firstLine="540"/>
        <w:jc w:val="both"/>
      </w:pPr>
      <w:r>
        <w:t>д) производство оборудования для пищевой промышленности;</w:t>
      </w:r>
    </w:p>
    <w:p w:rsidR="00844305" w:rsidRDefault="00844305">
      <w:pPr>
        <w:pStyle w:val="ConsPlusNormal"/>
        <w:spacing w:before="220"/>
        <w:ind w:firstLine="540"/>
        <w:jc w:val="both"/>
      </w:pPr>
      <w:r>
        <w:t>е) химическая и нефтехимическая промышленность (катализаторы, производство редкоземельных материалов, красок и лаков, пластиков, производство моющих, чистящих и полирующих средств, а также изделий из резины и пластмасс);</w:t>
      </w:r>
    </w:p>
    <w:p w:rsidR="00844305" w:rsidRDefault="00844305">
      <w:pPr>
        <w:pStyle w:val="ConsPlusNormal"/>
        <w:spacing w:before="220"/>
        <w:ind w:firstLine="540"/>
        <w:jc w:val="both"/>
      </w:pPr>
      <w:r>
        <w:t>ж) производство кожи, изделий из кожи и производство обуви;</w:t>
      </w:r>
    </w:p>
    <w:p w:rsidR="00844305" w:rsidRDefault="00844305">
      <w:pPr>
        <w:pStyle w:val="ConsPlusNormal"/>
        <w:spacing w:before="220"/>
        <w:ind w:firstLine="540"/>
        <w:jc w:val="both"/>
      </w:pPr>
      <w:r>
        <w:t>з) текстильное и швейное производство;</w:t>
      </w:r>
    </w:p>
    <w:p w:rsidR="00844305" w:rsidRDefault="00844305">
      <w:pPr>
        <w:pStyle w:val="ConsPlusNormal"/>
        <w:spacing w:before="220"/>
        <w:ind w:firstLine="540"/>
        <w:jc w:val="both"/>
      </w:pPr>
      <w:r>
        <w:t>и) радиоэлектроника;</w:t>
      </w:r>
    </w:p>
    <w:p w:rsidR="00844305" w:rsidRDefault="00844305">
      <w:pPr>
        <w:pStyle w:val="ConsPlusNormal"/>
        <w:spacing w:before="220"/>
        <w:ind w:firstLine="540"/>
        <w:jc w:val="both"/>
      </w:pPr>
      <w:r>
        <w:lastRenderedPageBreak/>
        <w:t>к) производство машин и оборудования;</w:t>
      </w:r>
    </w:p>
    <w:p w:rsidR="00844305" w:rsidRDefault="00844305">
      <w:pPr>
        <w:pStyle w:val="ConsPlusNormal"/>
        <w:spacing w:before="220"/>
        <w:ind w:firstLine="540"/>
        <w:jc w:val="both"/>
      </w:pPr>
      <w:r>
        <w:t>л) производство электрооборудования, электронного и оптического оборудования;</w:t>
      </w:r>
    </w:p>
    <w:p w:rsidR="00844305" w:rsidRDefault="00844305">
      <w:pPr>
        <w:pStyle w:val="ConsPlusNormal"/>
        <w:spacing w:before="220"/>
        <w:ind w:firstLine="540"/>
        <w:jc w:val="both"/>
      </w:pPr>
      <w:r>
        <w:t>м) развитие транспортной инфраструктуры;</w:t>
      </w:r>
    </w:p>
    <w:p w:rsidR="00844305" w:rsidRDefault="00844305">
      <w:pPr>
        <w:pStyle w:val="ConsPlusNormal"/>
        <w:spacing w:before="220"/>
        <w:ind w:firstLine="540"/>
        <w:jc w:val="both"/>
      </w:pPr>
      <w:r>
        <w:t>н) производство, строительство, установка автозаправочных станций, обеспечивающих возможность осуществления заправки транспортных средств газовым моторным топливом;</w:t>
      </w:r>
    </w:p>
    <w:p w:rsidR="00844305" w:rsidRDefault="00844305">
      <w:pPr>
        <w:pStyle w:val="ConsPlusNormal"/>
        <w:spacing w:before="220"/>
        <w:ind w:firstLine="540"/>
        <w:jc w:val="both"/>
      </w:pPr>
      <w:r>
        <w:t>о) производство, строительство, установка зарядных колонок (станций) для транспортных средств с электродвигателем;</w:t>
      </w:r>
    </w:p>
    <w:p w:rsidR="00844305" w:rsidRDefault="00844305">
      <w:pPr>
        <w:pStyle w:val="ConsPlusNormal"/>
        <w:spacing w:before="220"/>
        <w:ind w:firstLine="540"/>
        <w:jc w:val="both"/>
      </w:pPr>
      <w:r>
        <w:t>п) производство транспортных средств;</w:t>
      </w:r>
    </w:p>
    <w:p w:rsidR="00844305" w:rsidRDefault="00844305">
      <w:pPr>
        <w:pStyle w:val="ConsPlusNormal"/>
        <w:spacing w:before="220"/>
        <w:ind w:firstLine="540"/>
        <w:jc w:val="both"/>
      </w:pPr>
      <w:r>
        <w:t>р) производство фармацевтической продукции;</w:t>
      </w:r>
    </w:p>
    <w:p w:rsidR="00844305" w:rsidRDefault="00844305">
      <w:pPr>
        <w:pStyle w:val="ConsPlusNormal"/>
        <w:spacing w:before="220"/>
        <w:ind w:firstLine="540"/>
        <w:jc w:val="both"/>
      </w:pPr>
      <w:r>
        <w:t xml:space="preserve">с) строительство, реконструкция объектов здравоохранения, образования, рекреации, туризма, в том числе гостиничных комплексов, гостиниц и (или) прочих мест для временного проживания, культуры, физической культуры и </w:t>
      </w:r>
      <w:proofErr w:type="gramStart"/>
      <w:r>
        <w:t>спорта</w:t>
      </w:r>
      <w:proofErr w:type="gramEnd"/>
      <w:r>
        <w:t xml:space="preserve"> и учреждений социального обслуживания;</w:t>
      </w:r>
    </w:p>
    <w:p w:rsidR="00844305" w:rsidRDefault="00844305">
      <w:pPr>
        <w:pStyle w:val="ConsPlusNormal"/>
        <w:spacing w:before="220"/>
        <w:ind w:firstLine="540"/>
        <w:jc w:val="both"/>
      </w:pPr>
      <w:r>
        <w:t>т) сохранение объектов культурного наследия;</w:t>
      </w:r>
    </w:p>
    <w:p w:rsidR="00844305" w:rsidRDefault="00844305">
      <w:pPr>
        <w:pStyle w:val="ConsPlusNormal"/>
        <w:spacing w:before="220"/>
        <w:ind w:firstLine="540"/>
        <w:jc w:val="both"/>
      </w:pPr>
      <w:r>
        <w:t xml:space="preserve">у) строительство и реконструкция объектов жилищного строительства, коммунальной инфраструктуры и инженерных сетей в муниципальных образованиях, соответствующих критериям, установленным </w:t>
      </w:r>
      <w:hyperlink r:id="rId36" w:history="1">
        <w:r>
          <w:rPr>
            <w:color w:val="0000FF"/>
          </w:rPr>
          <w:t>пунктом 4 статьи 136</w:t>
        </w:r>
      </w:hyperlink>
      <w:r>
        <w:t xml:space="preserve"> Бюджетного кодекса Российской Федерации;</w:t>
      </w:r>
    </w:p>
    <w:p w:rsidR="00844305" w:rsidRDefault="00844305">
      <w:pPr>
        <w:pStyle w:val="ConsPlusNormal"/>
        <w:spacing w:before="220"/>
        <w:ind w:firstLine="540"/>
        <w:jc w:val="both"/>
      </w:pPr>
      <w:r>
        <w:t xml:space="preserve">ф) производство </w:t>
      </w:r>
      <w:proofErr w:type="spellStart"/>
      <w:r>
        <w:t>биотоплива</w:t>
      </w:r>
      <w:proofErr w:type="spellEnd"/>
      <w:r>
        <w:t>;</w:t>
      </w:r>
    </w:p>
    <w:p w:rsidR="00844305" w:rsidRDefault="00844305">
      <w:pPr>
        <w:pStyle w:val="ConsPlusNormal"/>
        <w:spacing w:before="220"/>
        <w:ind w:firstLine="540"/>
        <w:jc w:val="both"/>
      </w:pPr>
      <w:r>
        <w:t>х) развитие инфраструктуры электронных коммуникаций, включая создание сетей связи, центров обработки и (или) хранения данных, серверных площадок, а также инфраструктуры, необходимой для их функционирования и эксплуатации с использованием вычислительной техники и информационных технологий;</w:t>
      </w:r>
    </w:p>
    <w:p w:rsidR="00844305" w:rsidRDefault="00844305">
      <w:pPr>
        <w:pStyle w:val="ConsPlusNormal"/>
        <w:spacing w:before="220"/>
        <w:ind w:firstLine="540"/>
        <w:jc w:val="both"/>
      </w:pPr>
      <w:r>
        <w:t xml:space="preserve">ц) производство продукции (работ, услуг) на территории </w:t>
      </w:r>
      <w:proofErr w:type="spellStart"/>
      <w:r>
        <w:t>монопрофильных</w:t>
      </w:r>
      <w:proofErr w:type="spellEnd"/>
      <w:r>
        <w:t xml:space="preserve"> муниципальных образований (моногородов);</w:t>
      </w:r>
    </w:p>
    <w:p w:rsidR="00844305" w:rsidRDefault="00844305">
      <w:pPr>
        <w:pStyle w:val="ConsPlusNormal"/>
        <w:spacing w:before="220"/>
        <w:ind w:firstLine="540"/>
        <w:jc w:val="both"/>
      </w:pPr>
      <w:r>
        <w:t>ч) создание или модернизация объектов коммунальной инфраструктуры и (или) транспортной инфраструктуры, необходимых для осуществления деятельности в сферах промышленности, сельского хозяйства, туризма.</w:t>
      </w:r>
    </w:p>
    <w:p w:rsidR="00844305" w:rsidRDefault="00844305">
      <w:pPr>
        <w:pStyle w:val="ConsPlusNormal"/>
        <w:spacing w:before="220"/>
        <w:ind w:firstLine="540"/>
        <w:jc w:val="both"/>
      </w:pPr>
      <w:r>
        <w:t>Соответствие инвестиционного проекта приоритетным направлениям инвестиционного развития подтверждается центральными исполнительными органами государственной власти Рязанской области, проводящими государственную политику в сфере, в которой реализуется инвестиционный проект;</w:t>
      </w:r>
    </w:p>
    <w:p w:rsidR="00844305" w:rsidRDefault="00844305">
      <w:pPr>
        <w:pStyle w:val="ConsPlusNormal"/>
        <w:jc w:val="both"/>
      </w:pPr>
      <w:r>
        <w:t xml:space="preserve">(п. 2 в ред. </w:t>
      </w:r>
      <w:hyperlink r:id="rId37" w:history="1">
        <w:r>
          <w:rPr>
            <w:color w:val="0000FF"/>
          </w:rPr>
          <w:t>Закона</w:t>
        </w:r>
      </w:hyperlink>
      <w:r>
        <w:t xml:space="preserve"> Рязанской области от 08.05.2019 N 15-ОЗ)</w:t>
      </w:r>
    </w:p>
    <w:p w:rsidR="00844305" w:rsidRDefault="00844305">
      <w:pPr>
        <w:pStyle w:val="ConsPlusNormal"/>
        <w:spacing w:before="220"/>
        <w:ind w:firstLine="540"/>
        <w:jc w:val="both"/>
      </w:pPr>
      <w:r>
        <w:t xml:space="preserve">3) проекту должна быть присвоена категория приоритетного инвестиционного проекта в соответствии со </w:t>
      </w:r>
      <w:hyperlink w:anchor="P283" w:history="1">
        <w:r>
          <w:rPr>
            <w:color w:val="0000FF"/>
          </w:rPr>
          <w:t>статьей 15</w:t>
        </w:r>
      </w:hyperlink>
      <w:r>
        <w:t xml:space="preserve"> настоящего Закона.</w:t>
      </w:r>
    </w:p>
    <w:p w:rsidR="00844305" w:rsidRDefault="00844305">
      <w:pPr>
        <w:pStyle w:val="ConsPlusNormal"/>
        <w:jc w:val="both"/>
      </w:pPr>
      <w:r>
        <w:t xml:space="preserve">(п. 3 введен </w:t>
      </w:r>
      <w:hyperlink r:id="rId38" w:history="1">
        <w:r>
          <w:rPr>
            <w:color w:val="0000FF"/>
          </w:rPr>
          <w:t>Законом</w:t>
        </w:r>
      </w:hyperlink>
      <w:r>
        <w:t xml:space="preserve"> Рязанской области от 30.12.2011 N 140-ОЗ)</w:t>
      </w:r>
    </w:p>
    <w:p w:rsidR="00844305" w:rsidRDefault="00844305">
      <w:pPr>
        <w:pStyle w:val="ConsPlusNormal"/>
        <w:jc w:val="both"/>
      </w:pPr>
    </w:p>
    <w:p w:rsidR="00844305" w:rsidRDefault="00844305">
      <w:pPr>
        <w:pStyle w:val="ConsPlusTitle"/>
        <w:ind w:firstLine="540"/>
        <w:jc w:val="both"/>
        <w:outlineLvl w:val="1"/>
      </w:pPr>
      <w:bookmarkStart w:id="4" w:name="P113"/>
      <w:bookmarkEnd w:id="4"/>
      <w:r>
        <w:t>Статья 5.1. Инвестиционный проект, направленный на реконструкцию, техническое перевооружение (модернизацию) действующего производства</w:t>
      </w:r>
    </w:p>
    <w:p w:rsidR="00844305" w:rsidRDefault="00844305">
      <w:pPr>
        <w:pStyle w:val="ConsPlusNormal"/>
        <w:ind w:firstLine="540"/>
        <w:jc w:val="both"/>
      </w:pPr>
      <w:r>
        <w:t xml:space="preserve">(в ред. </w:t>
      </w:r>
      <w:hyperlink r:id="rId39" w:history="1">
        <w:r>
          <w:rPr>
            <w:color w:val="0000FF"/>
          </w:rPr>
          <w:t>Закона</w:t>
        </w:r>
      </w:hyperlink>
      <w:r>
        <w:t xml:space="preserve"> Рязанской области от 20.05.2015 N 21-ОЗ)</w:t>
      </w:r>
    </w:p>
    <w:p w:rsidR="00844305" w:rsidRDefault="00844305">
      <w:pPr>
        <w:pStyle w:val="ConsPlusNormal"/>
        <w:jc w:val="both"/>
      </w:pPr>
    </w:p>
    <w:p w:rsidR="00844305" w:rsidRDefault="00844305">
      <w:pPr>
        <w:pStyle w:val="ConsPlusNormal"/>
        <w:ind w:firstLine="540"/>
        <w:jc w:val="both"/>
      </w:pPr>
      <w:bookmarkStart w:id="5" w:name="P116"/>
      <w:bookmarkEnd w:id="5"/>
      <w:r>
        <w:t xml:space="preserve">1. Критериями отнесения инвестиционного проекта, направленного на реконструкцию, техническое перевооружение (модернизацию) действующего производства, к особо значимому </w:t>
      </w:r>
      <w:r>
        <w:lastRenderedPageBreak/>
        <w:t>являются:</w:t>
      </w:r>
    </w:p>
    <w:p w:rsidR="00844305" w:rsidRDefault="00844305">
      <w:pPr>
        <w:pStyle w:val="ConsPlusNormal"/>
        <w:spacing w:before="220"/>
        <w:ind w:firstLine="540"/>
        <w:jc w:val="both"/>
      </w:pPr>
      <w:r>
        <w:t>1) объем инвестиций в форме капитальных вложений должен составлять не менее 250 миллионов рублей;</w:t>
      </w:r>
    </w:p>
    <w:p w:rsidR="00844305" w:rsidRDefault="00844305">
      <w:pPr>
        <w:pStyle w:val="ConsPlusNormal"/>
        <w:spacing w:before="220"/>
        <w:ind w:firstLine="540"/>
        <w:jc w:val="both"/>
      </w:pPr>
      <w:r>
        <w:t xml:space="preserve">2) проект соответствует требованиям, установленным </w:t>
      </w:r>
      <w:hyperlink w:anchor="P134" w:history="1">
        <w:r>
          <w:rPr>
            <w:color w:val="0000FF"/>
          </w:rPr>
          <w:t>пунктом 2 статьи 5.2</w:t>
        </w:r>
      </w:hyperlink>
      <w:r>
        <w:t xml:space="preserve"> настоящего Закона.</w:t>
      </w:r>
    </w:p>
    <w:p w:rsidR="00844305" w:rsidRDefault="00844305">
      <w:pPr>
        <w:pStyle w:val="ConsPlusNormal"/>
        <w:spacing w:before="220"/>
        <w:ind w:firstLine="540"/>
        <w:jc w:val="both"/>
      </w:pPr>
      <w:bookmarkStart w:id="6" w:name="P119"/>
      <w:bookmarkEnd w:id="6"/>
      <w:r>
        <w:t>2. Критериями отнесения инвестиционного проекта, направленного на реконструкцию, техническое перевооружение (модернизацию) действующего производства, к приоритетному являются:</w:t>
      </w:r>
    </w:p>
    <w:p w:rsidR="00844305" w:rsidRDefault="00844305">
      <w:pPr>
        <w:pStyle w:val="ConsPlusNormal"/>
        <w:spacing w:before="220"/>
        <w:ind w:firstLine="540"/>
        <w:jc w:val="both"/>
      </w:pPr>
      <w:r>
        <w:t>1) объем инвестиций в форме капитальных вложений должен составлять не менее 50 миллионов рублей;</w:t>
      </w:r>
    </w:p>
    <w:p w:rsidR="00844305" w:rsidRDefault="00844305">
      <w:pPr>
        <w:pStyle w:val="ConsPlusNormal"/>
        <w:spacing w:before="220"/>
        <w:ind w:firstLine="540"/>
        <w:jc w:val="both"/>
      </w:pPr>
      <w:r>
        <w:t xml:space="preserve">2) проект реализуется в приоритетных направлениях инвестиционного развития, указанных в </w:t>
      </w:r>
      <w:hyperlink w:anchor="P84" w:history="1">
        <w:r>
          <w:rPr>
            <w:color w:val="0000FF"/>
          </w:rPr>
          <w:t>пункте 2 статьи 5</w:t>
        </w:r>
      </w:hyperlink>
      <w:r>
        <w:t xml:space="preserve"> настоящего Закона.</w:t>
      </w:r>
    </w:p>
    <w:p w:rsidR="00844305" w:rsidRDefault="00844305">
      <w:pPr>
        <w:pStyle w:val="ConsPlusNormal"/>
        <w:spacing w:before="220"/>
        <w:ind w:firstLine="540"/>
        <w:jc w:val="both"/>
      </w:pPr>
      <w:bookmarkStart w:id="7" w:name="P122"/>
      <w:bookmarkEnd w:id="7"/>
      <w:r>
        <w:t>3. Критерием отнесения инвестиционного проекта, направленного на реконструкцию, техническое перевооружение (модернизацию) действующего производства, к основному является объем инвестиций в форме капитальных вложений, составляющий не менее 10 миллионов рублей.</w:t>
      </w:r>
    </w:p>
    <w:p w:rsidR="00844305" w:rsidRDefault="00844305">
      <w:pPr>
        <w:pStyle w:val="ConsPlusNormal"/>
        <w:spacing w:before="220"/>
        <w:ind w:firstLine="540"/>
        <w:jc w:val="both"/>
      </w:pPr>
      <w:r>
        <w:t xml:space="preserve">4. Инвестиционному проекту, направленному на реконструкцию, техническое перевооружение (модернизацию) действующего производства должна быть присвоена категория особо значимого, приоритетного или основного инвестиционного проекта в соответствии со </w:t>
      </w:r>
      <w:hyperlink w:anchor="P297" w:history="1">
        <w:r>
          <w:rPr>
            <w:color w:val="0000FF"/>
          </w:rPr>
          <w:t>статьей 15.1</w:t>
        </w:r>
      </w:hyperlink>
      <w:r>
        <w:t xml:space="preserve"> настоящего Закона.</w:t>
      </w:r>
    </w:p>
    <w:p w:rsidR="00844305" w:rsidRDefault="00844305">
      <w:pPr>
        <w:pStyle w:val="ConsPlusNormal"/>
        <w:jc w:val="both"/>
      </w:pPr>
      <w:r>
        <w:t xml:space="preserve">(в ред. </w:t>
      </w:r>
      <w:hyperlink r:id="rId40" w:history="1">
        <w:r>
          <w:rPr>
            <w:color w:val="0000FF"/>
          </w:rPr>
          <w:t>Закона</w:t>
        </w:r>
      </w:hyperlink>
      <w:r>
        <w:t xml:space="preserve"> Рязанской области от 13.12.2017 N 98-ОЗ)</w:t>
      </w:r>
    </w:p>
    <w:p w:rsidR="00844305" w:rsidRDefault="00844305">
      <w:pPr>
        <w:pStyle w:val="ConsPlusNormal"/>
        <w:spacing w:before="220"/>
        <w:ind w:firstLine="540"/>
        <w:jc w:val="both"/>
      </w:pPr>
      <w:r>
        <w:t xml:space="preserve">5. В отношении инвестиционных проектов, направленных на реконструкцию, техническое перевооружение (модернизацию) действующего производства, положения </w:t>
      </w:r>
      <w:hyperlink w:anchor="P283" w:history="1">
        <w:r>
          <w:rPr>
            <w:color w:val="0000FF"/>
          </w:rPr>
          <w:t>статьи 15</w:t>
        </w:r>
      </w:hyperlink>
      <w:r>
        <w:t xml:space="preserve"> настоящего Закона не применяются.</w:t>
      </w:r>
    </w:p>
    <w:p w:rsidR="00844305" w:rsidRDefault="00844305">
      <w:pPr>
        <w:pStyle w:val="ConsPlusNormal"/>
        <w:jc w:val="both"/>
      </w:pPr>
      <w:r>
        <w:t xml:space="preserve">(часть 5 введена </w:t>
      </w:r>
      <w:hyperlink r:id="rId41" w:history="1">
        <w:r>
          <w:rPr>
            <w:color w:val="0000FF"/>
          </w:rPr>
          <w:t>Законом</w:t>
        </w:r>
      </w:hyperlink>
      <w:r>
        <w:t xml:space="preserve"> Рязанской области от 13.12.2017 N 98-ОЗ)</w:t>
      </w:r>
    </w:p>
    <w:p w:rsidR="00844305" w:rsidRDefault="00844305">
      <w:pPr>
        <w:pStyle w:val="ConsPlusNormal"/>
        <w:jc w:val="both"/>
      </w:pPr>
    </w:p>
    <w:p w:rsidR="00844305" w:rsidRDefault="00844305">
      <w:pPr>
        <w:pStyle w:val="ConsPlusTitle"/>
        <w:ind w:firstLine="540"/>
        <w:jc w:val="both"/>
        <w:outlineLvl w:val="1"/>
      </w:pPr>
      <w:bookmarkStart w:id="8" w:name="P128"/>
      <w:bookmarkEnd w:id="8"/>
      <w:r>
        <w:t>Статья 5.2. Особо значимый инвестиционный проект</w:t>
      </w:r>
    </w:p>
    <w:p w:rsidR="00844305" w:rsidRDefault="00844305">
      <w:pPr>
        <w:pStyle w:val="ConsPlusNormal"/>
        <w:ind w:firstLine="540"/>
        <w:jc w:val="both"/>
      </w:pPr>
      <w:r>
        <w:t xml:space="preserve">(введена </w:t>
      </w:r>
      <w:hyperlink r:id="rId42" w:history="1">
        <w:r>
          <w:rPr>
            <w:color w:val="0000FF"/>
          </w:rPr>
          <w:t>Законом</w:t>
        </w:r>
      </w:hyperlink>
      <w:r>
        <w:t xml:space="preserve"> Рязанской области от 28.12.2012 N 104-ОЗ)</w:t>
      </w:r>
    </w:p>
    <w:p w:rsidR="00844305" w:rsidRDefault="00844305">
      <w:pPr>
        <w:pStyle w:val="ConsPlusNormal"/>
        <w:jc w:val="both"/>
      </w:pPr>
    </w:p>
    <w:p w:rsidR="00844305" w:rsidRDefault="00844305">
      <w:pPr>
        <w:pStyle w:val="ConsPlusNormal"/>
        <w:ind w:firstLine="540"/>
        <w:jc w:val="both"/>
      </w:pPr>
      <w:r>
        <w:t>Особо значимый инвестиционный проект должен соответствовать следующим требованиям:</w:t>
      </w:r>
    </w:p>
    <w:p w:rsidR="00844305" w:rsidRDefault="00844305">
      <w:pPr>
        <w:pStyle w:val="ConsPlusNormal"/>
        <w:spacing w:before="220"/>
        <w:ind w:firstLine="540"/>
        <w:jc w:val="both"/>
      </w:pPr>
      <w:r>
        <w:t>1) объем инвестиций в форме капитальных вложений должен составлять не менее 1 миллиарда рублей;</w:t>
      </w:r>
    </w:p>
    <w:p w:rsidR="00844305" w:rsidRDefault="00844305">
      <w:pPr>
        <w:pStyle w:val="ConsPlusNormal"/>
        <w:jc w:val="both"/>
      </w:pPr>
      <w:r>
        <w:t xml:space="preserve">(в ред. </w:t>
      </w:r>
      <w:hyperlink r:id="rId43" w:history="1">
        <w:r>
          <w:rPr>
            <w:color w:val="0000FF"/>
          </w:rPr>
          <w:t>Закона</w:t>
        </w:r>
      </w:hyperlink>
      <w:r>
        <w:t xml:space="preserve"> Рязанской области от 20.05.2015 N 21-ОЗ)</w:t>
      </w:r>
    </w:p>
    <w:p w:rsidR="00844305" w:rsidRDefault="00844305">
      <w:pPr>
        <w:pStyle w:val="ConsPlusNormal"/>
        <w:spacing w:before="220"/>
        <w:ind w:firstLine="540"/>
        <w:jc w:val="both"/>
      </w:pPr>
      <w:bookmarkStart w:id="9" w:name="P134"/>
      <w:bookmarkEnd w:id="9"/>
      <w:r>
        <w:t xml:space="preserve">2) инвестор получил статус участника проекта по осуществлению исследований, разработок и коммерциализации их результатов в соответствии с Федеральным </w:t>
      </w:r>
      <w:hyperlink r:id="rId44"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и (или) в отношении инвестиционного проекта имеется решение о полном или частичном финансировании за счет средств:</w:t>
      </w:r>
    </w:p>
    <w:p w:rsidR="00844305" w:rsidRDefault="00844305">
      <w:pPr>
        <w:pStyle w:val="ConsPlusNormal"/>
        <w:spacing w:before="220"/>
        <w:ind w:firstLine="540"/>
        <w:jc w:val="both"/>
      </w:pPr>
      <w:r>
        <w:t>а) государственных корпораций;</w:t>
      </w:r>
    </w:p>
    <w:p w:rsidR="00844305" w:rsidRDefault="00844305">
      <w:pPr>
        <w:pStyle w:val="ConsPlusNormal"/>
        <w:spacing w:before="220"/>
        <w:ind w:firstLine="540"/>
        <w:jc w:val="both"/>
      </w:pPr>
      <w:r>
        <w:t>б) государственных компаний;</w:t>
      </w:r>
    </w:p>
    <w:p w:rsidR="00844305" w:rsidRDefault="00844305">
      <w:pPr>
        <w:pStyle w:val="ConsPlusNormal"/>
        <w:spacing w:before="220"/>
        <w:ind w:firstLine="540"/>
        <w:jc w:val="both"/>
      </w:pPr>
      <w:r>
        <w:t>в) государственных фондов развития промышленности, созданных Российской Федерацией или субъектами Российской Федерации;</w:t>
      </w:r>
    </w:p>
    <w:p w:rsidR="00844305" w:rsidRDefault="00844305">
      <w:pPr>
        <w:pStyle w:val="ConsPlusNormal"/>
        <w:spacing w:before="220"/>
        <w:ind w:firstLine="540"/>
        <w:jc w:val="both"/>
      </w:pPr>
      <w:r>
        <w:t>г) кредитных организаций;</w:t>
      </w:r>
    </w:p>
    <w:p w:rsidR="00844305" w:rsidRDefault="00844305">
      <w:pPr>
        <w:pStyle w:val="ConsPlusNormal"/>
        <w:spacing w:before="220"/>
        <w:ind w:firstLine="540"/>
        <w:jc w:val="both"/>
      </w:pPr>
      <w:r>
        <w:t xml:space="preserve">д) хозяйственных обществ, в которых доля участия Российской Федерации составляет не </w:t>
      </w:r>
      <w:r>
        <w:lastRenderedPageBreak/>
        <w:t>менее 25 процентов;</w:t>
      </w:r>
    </w:p>
    <w:p w:rsidR="00844305" w:rsidRDefault="00844305">
      <w:pPr>
        <w:pStyle w:val="ConsPlusNormal"/>
        <w:jc w:val="both"/>
      </w:pPr>
      <w:r>
        <w:t xml:space="preserve">(п. 2 в ред. </w:t>
      </w:r>
      <w:hyperlink r:id="rId45" w:history="1">
        <w:r>
          <w:rPr>
            <w:color w:val="0000FF"/>
          </w:rPr>
          <w:t>Закона</w:t>
        </w:r>
      </w:hyperlink>
      <w:r>
        <w:t xml:space="preserve"> Рязанской области от 08.05.2019 N 15-ОЗ)</w:t>
      </w:r>
    </w:p>
    <w:p w:rsidR="00844305" w:rsidRDefault="00844305">
      <w:pPr>
        <w:pStyle w:val="ConsPlusNormal"/>
        <w:spacing w:before="220"/>
        <w:ind w:firstLine="540"/>
        <w:jc w:val="both"/>
      </w:pPr>
      <w:r>
        <w:t xml:space="preserve">3) проекту должна быть присвоена категория особо значимого инвестиционного проекта в соответствии со </w:t>
      </w:r>
      <w:hyperlink w:anchor="P283" w:history="1">
        <w:r>
          <w:rPr>
            <w:color w:val="0000FF"/>
          </w:rPr>
          <w:t>статьей 15</w:t>
        </w:r>
      </w:hyperlink>
      <w:r>
        <w:t xml:space="preserve"> настоящего Закона.</w:t>
      </w:r>
    </w:p>
    <w:p w:rsidR="00844305" w:rsidRDefault="00844305">
      <w:pPr>
        <w:pStyle w:val="ConsPlusNormal"/>
        <w:jc w:val="both"/>
      </w:pPr>
    </w:p>
    <w:p w:rsidR="00844305" w:rsidRDefault="00844305">
      <w:pPr>
        <w:pStyle w:val="ConsPlusTitle"/>
        <w:ind w:firstLine="540"/>
        <w:jc w:val="both"/>
        <w:outlineLvl w:val="1"/>
      </w:pPr>
      <w:r>
        <w:t>Статья 5.3. Инвестиционная деятельность на территории инвестиционного парка</w:t>
      </w:r>
    </w:p>
    <w:p w:rsidR="00844305" w:rsidRDefault="00844305">
      <w:pPr>
        <w:pStyle w:val="ConsPlusNormal"/>
        <w:ind w:firstLine="540"/>
        <w:jc w:val="both"/>
      </w:pPr>
      <w:r>
        <w:t xml:space="preserve">(введена </w:t>
      </w:r>
      <w:hyperlink r:id="rId46" w:history="1">
        <w:r>
          <w:rPr>
            <w:color w:val="0000FF"/>
          </w:rPr>
          <w:t>Законом</w:t>
        </w:r>
      </w:hyperlink>
      <w:r>
        <w:t xml:space="preserve"> Рязанской области от 21.07.2016 N 37-ОЗ)</w:t>
      </w:r>
    </w:p>
    <w:p w:rsidR="00844305" w:rsidRDefault="00844305">
      <w:pPr>
        <w:pStyle w:val="ConsPlusNormal"/>
        <w:jc w:val="both"/>
      </w:pPr>
    </w:p>
    <w:p w:rsidR="00844305" w:rsidRDefault="00844305">
      <w:pPr>
        <w:pStyle w:val="ConsPlusNormal"/>
        <w:ind w:firstLine="540"/>
        <w:jc w:val="both"/>
      </w:pPr>
      <w:r>
        <w:t xml:space="preserve">1. При осуществлении инвестиционной деятельности на территории инвестиционного парка управляющей компании инвестиционного парка и резидентам инвестиционного парка предоставляется государственная поддержка в формах, установленных </w:t>
      </w:r>
      <w:hyperlink w:anchor="P178" w:history="1">
        <w:r>
          <w:rPr>
            <w:color w:val="0000FF"/>
          </w:rPr>
          <w:t>статьей 6</w:t>
        </w:r>
      </w:hyperlink>
      <w:r>
        <w:t xml:space="preserve"> настоящего Закона, за исключением льготы по транспортному налогу и дифференцированной ставки налога, взимаемого в связи с применением упрощенной системы налогообложения, на основании соглашения о создании и (или) развитии инвестиционного парка, заключенного с управляющей компанией инвестиционного парка (далее - соглашение с управляющей компанией), и соглашения о реализации инвестиционного проекта на территории инвестиционного парка, заключенного с резидентом инвестиционного парка (далее - соглашение с резидентом инвестиционного парка).</w:t>
      </w:r>
    </w:p>
    <w:p w:rsidR="00844305" w:rsidRDefault="00844305">
      <w:pPr>
        <w:pStyle w:val="ConsPlusNormal"/>
        <w:spacing w:before="220"/>
        <w:ind w:firstLine="540"/>
        <w:jc w:val="both"/>
      </w:pPr>
      <w:r>
        <w:t>2. В целях оказания государственной поддержки инвестиционной деятельности на территории инвестиционного парка Правительство Рязанской области:</w:t>
      </w:r>
    </w:p>
    <w:p w:rsidR="00844305" w:rsidRDefault="00844305">
      <w:pPr>
        <w:pStyle w:val="ConsPlusNormal"/>
        <w:spacing w:before="220"/>
        <w:ind w:firstLine="540"/>
        <w:jc w:val="both"/>
      </w:pPr>
      <w:r>
        <w:t>1) устанавливает порядок присвоения и прекращения статуса инвестиционного парка, статуса управляющей компании инвестиционного парка, статуса резидента инвестиционного парка, принятия решений и условия предоставления государственной поддержки управляющей компании инвестиционного парка и резидентам инвестиционного парка, определяет требования к инвестиционному парку, управляющей компании инвестиционного парка, резиденту инвестиционного парка, инвестиционным проектам;</w:t>
      </w:r>
    </w:p>
    <w:p w:rsidR="00844305" w:rsidRDefault="00844305">
      <w:pPr>
        <w:pStyle w:val="ConsPlusNormal"/>
        <w:spacing w:before="220"/>
        <w:ind w:firstLine="540"/>
        <w:jc w:val="both"/>
      </w:pPr>
      <w:r>
        <w:t>2) принимает решения о присвоении и прекращении статуса инвестиционного парка, статуса управляющей компании инвестиционного парка, статуса резидента инвестиционного парка и предоставлении государственной поддержки управляющей компании инвестиционного парка и резидентам инвестиционного парка с указанием форм государственной поддержки;</w:t>
      </w:r>
    </w:p>
    <w:p w:rsidR="00844305" w:rsidRDefault="00844305">
      <w:pPr>
        <w:pStyle w:val="ConsPlusNormal"/>
        <w:spacing w:before="220"/>
        <w:ind w:firstLine="540"/>
        <w:jc w:val="both"/>
      </w:pPr>
      <w:r>
        <w:t>3) устанавливает порядок ведения и форму реестра инвестиционных парков, реестра резидентов инвестиционного парка;</w:t>
      </w:r>
    </w:p>
    <w:p w:rsidR="00844305" w:rsidRDefault="00844305">
      <w:pPr>
        <w:pStyle w:val="ConsPlusNormal"/>
        <w:spacing w:before="220"/>
        <w:ind w:firstLine="540"/>
        <w:jc w:val="both"/>
      </w:pPr>
      <w:r>
        <w:t>4) устанавливает порядок заключения соглашения с управляющей компанией инвестиционного парка и соглашения с резидентом инвестиционного парка;</w:t>
      </w:r>
    </w:p>
    <w:p w:rsidR="00844305" w:rsidRDefault="00844305">
      <w:pPr>
        <w:pStyle w:val="ConsPlusNormal"/>
        <w:spacing w:before="220"/>
        <w:ind w:firstLine="540"/>
        <w:jc w:val="both"/>
      </w:pPr>
      <w:r>
        <w:t>5) заключает соглашение с управляющей компанией инвестиционного парка и соглашение с резидентом инвестиционного парка.</w:t>
      </w:r>
    </w:p>
    <w:p w:rsidR="00844305" w:rsidRDefault="00844305">
      <w:pPr>
        <w:pStyle w:val="ConsPlusNormal"/>
        <w:spacing w:before="220"/>
        <w:ind w:firstLine="540"/>
        <w:jc w:val="both"/>
      </w:pPr>
      <w:r>
        <w:t>3. Ведение реестра инвестиционных парков, реестра резидентов инвестиционного парка осуществляется уполномоченным Правительством Рязанской области центральным исполнительным органом государственной власти Рязанской области (далее - уполномоченный орган).</w:t>
      </w:r>
    </w:p>
    <w:p w:rsidR="00844305" w:rsidRDefault="00844305">
      <w:pPr>
        <w:pStyle w:val="ConsPlusNormal"/>
        <w:spacing w:before="220"/>
        <w:ind w:firstLine="540"/>
        <w:jc w:val="both"/>
      </w:pPr>
      <w:r>
        <w:t xml:space="preserve">4. В отношении управляющей компании инвестиционного парка, резидента инвестиционного парка не применяются положения </w:t>
      </w:r>
      <w:hyperlink w:anchor="P235" w:history="1">
        <w:r>
          <w:rPr>
            <w:color w:val="0000FF"/>
          </w:rPr>
          <w:t>главы 3</w:t>
        </w:r>
      </w:hyperlink>
      <w:r>
        <w:t xml:space="preserve"> настоящего Закона, за исключением </w:t>
      </w:r>
      <w:hyperlink w:anchor="P248" w:history="1">
        <w:r>
          <w:rPr>
            <w:color w:val="0000FF"/>
          </w:rPr>
          <w:t>части 4 статьи 12</w:t>
        </w:r>
      </w:hyperlink>
      <w:r>
        <w:t xml:space="preserve"> настоящего Закона.</w:t>
      </w:r>
    </w:p>
    <w:p w:rsidR="00844305" w:rsidRDefault="00844305">
      <w:pPr>
        <w:pStyle w:val="ConsPlusNormal"/>
        <w:ind w:firstLine="540"/>
        <w:jc w:val="both"/>
      </w:pPr>
    </w:p>
    <w:p w:rsidR="00844305" w:rsidRDefault="00844305">
      <w:pPr>
        <w:pStyle w:val="ConsPlusTitle"/>
        <w:ind w:firstLine="540"/>
        <w:jc w:val="both"/>
        <w:outlineLvl w:val="1"/>
      </w:pPr>
      <w:bookmarkStart w:id="10" w:name="P156"/>
      <w:bookmarkEnd w:id="10"/>
      <w:r>
        <w:t>Статья 5.4. Деятельность специализированной организации</w:t>
      </w:r>
    </w:p>
    <w:p w:rsidR="00844305" w:rsidRDefault="00844305">
      <w:pPr>
        <w:pStyle w:val="ConsPlusNormal"/>
        <w:ind w:firstLine="540"/>
        <w:jc w:val="both"/>
      </w:pPr>
      <w:r>
        <w:t xml:space="preserve">(введена </w:t>
      </w:r>
      <w:hyperlink r:id="rId47" w:history="1">
        <w:r>
          <w:rPr>
            <w:color w:val="0000FF"/>
          </w:rPr>
          <w:t>Законом</w:t>
        </w:r>
      </w:hyperlink>
      <w:r>
        <w:t xml:space="preserve"> Рязанской области от 13.12.2017 N 98-ОЗ)</w:t>
      </w:r>
    </w:p>
    <w:p w:rsidR="00844305" w:rsidRDefault="00844305">
      <w:pPr>
        <w:pStyle w:val="ConsPlusNormal"/>
        <w:jc w:val="both"/>
      </w:pPr>
    </w:p>
    <w:p w:rsidR="00844305" w:rsidRDefault="00844305">
      <w:pPr>
        <w:pStyle w:val="ConsPlusNormal"/>
        <w:ind w:firstLine="540"/>
        <w:jc w:val="both"/>
      </w:pPr>
      <w:r>
        <w:lastRenderedPageBreak/>
        <w:t>1. Специализированная организация в целях оказания содействия в реализации инвестиционных проектов на территории Рязанской области осуществляет деятельность по следующим направлениям:</w:t>
      </w:r>
    </w:p>
    <w:p w:rsidR="00844305" w:rsidRDefault="00844305">
      <w:pPr>
        <w:pStyle w:val="ConsPlusNormal"/>
        <w:spacing w:before="220"/>
        <w:ind w:firstLine="540"/>
        <w:jc w:val="both"/>
      </w:pPr>
      <w:r>
        <w:t>1) сопровождение субъектов инвестиционной деятельности, реализующих инвестиционные проекты на территории Рязанской области;</w:t>
      </w:r>
    </w:p>
    <w:p w:rsidR="00844305" w:rsidRDefault="00844305">
      <w:pPr>
        <w:pStyle w:val="ConsPlusNormal"/>
        <w:spacing w:before="220"/>
        <w:ind w:firstLine="540"/>
        <w:jc w:val="both"/>
      </w:pPr>
      <w:r>
        <w:t>2) информационное обеспечение инвестиционной деятельности на территории Рязанской области, предусматривающее следующие мероприятия:</w:t>
      </w:r>
    </w:p>
    <w:p w:rsidR="00844305" w:rsidRDefault="00844305">
      <w:pPr>
        <w:pStyle w:val="ConsPlusNormal"/>
        <w:spacing w:before="220"/>
        <w:ind w:firstLine="540"/>
        <w:jc w:val="both"/>
      </w:pPr>
      <w:r>
        <w:t>размещение в средствах массовой информации (в том числе в информационно-телекоммуникационной сети "Интернет") сведений о формах государственной поддержки инвесторов, осуществляющих инвестиционную деятельность на территории Рязанской области, порядке и условиях ее предоставления, о реализуемых при участии Правительства Рязанской области инвестиционных проектах, иных информационно-аналитических материалов;</w:t>
      </w:r>
    </w:p>
    <w:p w:rsidR="00844305" w:rsidRDefault="00844305">
      <w:pPr>
        <w:pStyle w:val="ConsPlusNormal"/>
        <w:spacing w:before="220"/>
        <w:ind w:firstLine="540"/>
        <w:jc w:val="both"/>
      </w:pPr>
      <w:r>
        <w:t>консультирование субъектов инвестиционной деятельности по вопросам предоставления государственной поддержки инвестиционной деятельности на территории Рязанской области;</w:t>
      </w:r>
    </w:p>
    <w:p w:rsidR="00844305" w:rsidRDefault="00844305">
      <w:pPr>
        <w:pStyle w:val="ConsPlusNormal"/>
        <w:spacing w:before="220"/>
        <w:ind w:firstLine="540"/>
        <w:jc w:val="both"/>
      </w:pPr>
      <w:r>
        <w:t>предоставление субъектам инвестиционной деятельности сведений об объектах недвижимости, которые могут быть использованы для осуществления инвестиционной деятельности на территории Рязанской области;</w:t>
      </w:r>
    </w:p>
    <w:p w:rsidR="00844305" w:rsidRDefault="00844305">
      <w:pPr>
        <w:pStyle w:val="ConsPlusNormal"/>
        <w:spacing w:before="220"/>
        <w:ind w:firstLine="540"/>
        <w:jc w:val="both"/>
      </w:pPr>
      <w:r>
        <w:t>организацию и проведение российских и международных форумов, выставок, конференций, презентаций, содействие участию в них субъектов инвестиционной деятельности;</w:t>
      </w:r>
    </w:p>
    <w:p w:rsidR="00844305" w:rsidRDefault="00844305">
      <w:pPr>
        <w:pStyle w:val="ConsPlusNormal"/>
        <w:spacing w:before="220"/>
        <w:ind w:firstLine="540"/>
        <w:jc w:val="both"/>
      </w:pPr>
      <w:r>
        <w:t>разработку, приобретение, изготовление и распространение печатной, полиграфической, видео-, аудио- и мультимедийной продукции для субъектов инвестиционной деятельности;</w:t>
      </w:r>
    </w:p>
    <w:p w:rsidR="00844305" w:rsidRDefault="00844305">
      <w:pPr>
        <w:pStyle w:val="ConsPlusNormal"/>
        <w:spacing w:before="220"/>
        <w:ind w:firstLine="540"/>
        <w:jc w:val="both"/>
      </w:pPr>
      <w:r>
        <w:t>целевой поиск инвесторов для их участия в инвестиционных проектах субъектов инвестиционной деятельности;</w:t>
      </w:r>
    </w:p>
    <w:p w:rsidR="00844305" w:rsidRDefault="00844305">
      <w:pPr>
        <w:pStyle w:val="ConsPlusNormal"/>
        <w:spacing w:before="220"/>
        <w:ind w:firstLine="540"/>
        <w:jc w:val="both"/>
      </w:pPr>
      <w:r>
        <w:t>подготовку информационно-аналитических материалов о субъектах инвестиционной деятельности и реализуемых ими проектах.</w:t>
      </w:r>
    </w:p>
    <w:p w:rsidR="00844305" w:rsidRDefault="00844305">
      <w:pPr>
        <w:pStyle w:val="ConsPlusNormal"/>
        <w:spacing w:before="220"/>
        <w:ind w:firstLine="540"/>
        <w:jc w:val="both"/>
      </w:pPr>
      <w:r>
        <w:t>2. В целях оказания государственной поддержки специализированной организации Правительство Рязанской области:</w:t>
      </w:r>
    </w:p>
    <w:p w:rsidR="00844305" w:rsidRDefault="00844305">
      <w:pPr>
        <w:pStyle w:val="ConsPlusNormal"/>
        <w:spacing w:before="220"/>
        <w:ind w:firstLine="540"/>
        <w:jc w:val="both"/>
      </w:pPr>
      <w:r>
        <w:t>1) определяет требования к специализированной организации, устанавливает порядок присвоения и прекращения статуса специализированной организации;</w:t>
      </w:r>
    </w:p>
    <w:p w:rsidR="00844305" w:rsidRDefault="00844305">
      <w:pPr>
        <w:pStyle w:val="ConsPlusNormal"/>
        <w:spacing w:before="220"/>
        <w:ind w:firstLine="540"/>
        <w:jc w:val="both"/>
      </w:pPr>
      <w:r>
        <w:t>2) принимает решения о присвоении и прекращении статуса специализированной организации.</w:t>
      </w:r>
    </w:p>
    <w:p w:rsidR="00844305" w:rsidRDefault="00844305">
      <w:pPr>
        <w:pStyle w:val="ConsPlusNormal"/>
        <w:spacing w:before="220"/>
        <w:ind w:firstLine="540"/>
        <w:jc w:val="both"/>
      </w:pPr>
      <w:r>
        <w:t>3. Порядок сопровождения субъектов инвестиционной деятельности, реализующих инвестиционные проекты на территории Рязанской области, определяется уполномоченным органом.</w:t>
      </w:r>
    </w:p>
    <w:p w:rsidR="00844305" w:rsidRDefault="00844305">
      <w:pPr>
        <w:pStyle w:val="ConsPlusNormal"/>
        <w:spacing w:before="220"/>
        <w:ind w:firstLine="540"/>
        <w:jc w:val="both"/>
      </w:pPr>
      <w:r>
        <w:t xml:space="preserve">4. В отношении специализированной организации не применяются положения </w:t>
      </w:r>
      <w:hyperlink w:anchor="P235" w:history="1">
        <w:r>
          <w:rPr>
            <w:color w:val="0000FF"/>
          </w:rPr>
          <w:t>главы 3</w:t>
        </w:r>
      </w:hyperlink>
      <w:r>
        <w:t xml:space="preserve"> настоящего Закона.</w:t>
      </w:r>
    </w:p>
    <w:p w:rsidR="00844305" w:rsidRDefault="00844305">
      <w:pPr>
        <w:pStyle w:val="ConsPlusNormal"/>
        <w:jc w:val="both"/>
      </w:pPr>
    </w:p>
    <w:p w:rsidR="00844305" w:rsidRDefault="00844305">
      <w:pPr>
        <w:pStyle w:val="ConsPlusTitle"/>
        <w:jc w:val="center"/>
        <w:outlineLvl w:val="0"/>
      </w:pPr>
      <w:r>
        <w:t>Глава 2. ФОРМЫ ГОСУДАРСТВЕННОЙ ПОДДЕРЖКИ ИНВЕСТИЦИОННОЙ</w:t>
      </w:r>
    </w:p>
    <w:p w:rsidR="00844305" w:rsidRDefault="00844305">
      <w:pPr>
        <w:pStyle w:val="ConsPlusTitle"/>
        <w:jc w:val="center"/>
      </w:pPr>
      <w:r>
        <w:t>ДЕЯТЕЛЬНОСТИ НА ТЕРРИТОРИИ РЯЗАНСКОЙ ОБЛАСТИ</w:t>
      </w:r>
    </w:p>
    <w:p w:rsidR="00844305" w:rsidRDefault="00844305">
      <w:pPr>
        <w:pStyle w:val="ConsPlusNormal"/>
        <w:jc w:val="both"/>
      </w:pPr>
    </w:p>
    <w:p w:rsidR="00844305" w:rsidRDefault="00844305">
      <w:pPr>
        <w:pStyle w:val="ConsPlusTitle"/>
        <w:ind w:firstLine="540"/>
        <w:jc w:val="both"/>
        <w:outlineLvl w:val="1"/>
      </w:pPr>
      <w:bookmarkStart w:id="11" w:name="P178"/>
      <w:bookmarkEnd w:id="11"/>
      <w:r>
        <w:t>Статья 6. Формы государственной поддержки инвестиционной деятельности на территории Рязанской области</w:t>
      </w:r>
    </w:p>
    <w:p w:rsidR="00844305" w:rsidRDefault="00844305">
      <w:pPr>
        <w:pStyle w:val="ConsPlusNormal"/>
        <w:jc w:val="both"/>
      </w:pPr>
    </w:p>
    <w:p w:rsidR="00844305" w:rsidRDefault="00844305">
      <w:pPr>
        <w:pStyle w:val="ConsPlusNormal"/>
        <w:ind w:firstLine="540"/>
        <w:jc w:val="both"/>
      </w:pPr>
      <w:r>
        <w:t>Государственная поддержка инвестиционной деятельности на территории Рязанской области предоставляется в следующих формах:</w:t>
      </w:r>
    </w:p>
    <w:p w:rsidR="00844305" w:rsidRDefault="00844305">
      <w:pPr>
        <w:pStyle w:val="ConsPlusNormal"/>
        <w:spacing w:before="220"/>
        <w:ind w:firstLine="540"/>
        <w:jc w:val="both"/>
      </w:pPr>
      <w:r>
        <w:t>1) государственные гарантии Рязанской области;</w:t>
      </w:r>
    </w:p>
    <w:p w:rsidR="00844305" w:rsidRDefault="00844305">
      <w:pPr>
        <w:pStyle w:val="ConsPlusNormal"/>
        <w:spacing w:before="220"/>
        <w:ind w:firstLine="540"/>
        <w:jc w:val="both"/>
      </w:pPr>
      <w:r>
        <w:t>2) льготы по транспортному налогу, по налогу на имущество организаций и понижение ставки по налогу на прибыль организаций в части, зачисляемой в областной бюджет;</w:t>
      </w:r>
    </w:p>
    <w:p w:rsidR="00844305" w:rsidRDefault="00844305">
      <w:pPr>
        <w:pStyle w:val="ConsPlusNormal"/>
        <w:jc w:val="both"/>
      </w:pPr>
      <w:r>
        <w:t xml:space="preserve">(в ред. </w:t>
      </w:r>
      <w:hyperlink r:id="rId48" w:history="1">
        <w:r>
          <w:rPr>
            <w:color w:val="0000FF"/>
          </w:rPr>
          <w:t>Закона</w:t>
        </w:r>
      </w:hyperlink>
      <w:r>
        <w:t xml:space="preserve"> Рязанской области от 28.12.2012 N 104-ОЗ)</w:t>
      </w:r>
    </w:p>
    <w:p w:rsidR="00844305" w:rsidRDefault="00844305">
      <w:pPr>
        <w:pStyle w:val="ConsPlusNormal"/>
        <w:spacing w:before="220"/>
        <w:ind w:firstLine="540"/>
        <w:jc w:val="both"/>
      </w:pPr>
      <w:r>
        <w:t>3) субсидии из областного бюджета;</w:t>
      </w:r>
    </w:p>
    <w:p w:rsidR="00844305" w:rsidRDefault="00844305">
      <w:pPr>
        <w:pStyle w:val="ConsPlusNormal"/>
        <w:jc w:val="both"/>
      </w:pPr>
      <w:r>
        <w:t xml:space="preserve">(в ред. Законов Рязанской области от 06.12.2010 </w:t>
      </w:r>
      <w:hyperlink r:id="rId49" w:history="1">
        <w:r>
          <w:rPr>
            <w:color w:val="0000FF"/>
          </w:rPr>
          <w:t>N 145-ОЗ</w:t>
        </w:r>
      </w:hyperlink>
      <w:r>
        <w:t xml:space="preserve">, от 28.12.2012 </w:t>
      </w:r>
      <w:hyperlink r:id="rId50" w:history="1">
        <w:r>
          <w:rPr>
            <w:color w:val="0000FF"/>
          </w:rPr>
          <w:t>N 104-ОЗ</w:t>
        </w:r>
      </w:hyperlink>
      <w:r>
        <w:t>)</w:t>
      </w:r>
    </w:p>
    <w:p w:rsidR="00844305" w:rsidRDefault="00844305">
      <w:pPr>
        <w:pStyle w:val="ConsPlusNormal"/>
        <w:spacing w:before="220"/>
        <w:ind w:firstLine="540"/>
        <w:jc w:val="both"/>
      </w:pPr>
      <w:r>
        <w:t>4) предоставление льгот и (или) отсрочек по уплате арендной платы за пользование земельными участками, находящимися в собственности Рязанской области;</w:t>
      </w:r>
    </w:p>
    <w:p w:rsidR="00844305" w:rsidRDefault="00844305">
      <w:pPr>
        <w:pStyle w:val="ConsPlusNormal"/>
        <w:jc w:val="both"/>
      </w:pPr>
      <w:r>
        <w:t xml:space="preserve">(п. 4 в ред. </w:t>
      </w:r>
      <w:hyperlink r:id="rId51" w:history="1">
        <w:r>
          <w:rPr>
            <w:color w:val="0000FF"/>
          </w:rPr>
          <w:t>Закона</w:t>
        </w:r>
      </w:hyperlink>
      <w:r>
        <w:t xml:space="preserve"> Рязанской области от 06.12.2010 N 145-ОЗ)</w:t>
      </w:r>
    </w:p>
    <w:p w:rsidR="00844305" w:rsidRDefault="00844305">
      <w:pPr>
        <w:pStyle w:val="ConsPlusNormal"/>
        <w:spacing w:before="220"/>
        <w:ind w:firstLine="540"/>
        <w:jc w:val="both"/>
      </w:pPr>
      <w:bookmarkStart w:id="12" w:name="P188"/>
      <w:bookmarkEnd w:id="12"/>
      <w:r>
        <w:t>5) установление дифференцированных ставок налога, взимаемого в связи с применением упрощенной системы налогообложения;</w:t>
      </w:r>
    </w:p>
    <w:p w:rsidR="00844305" w:rsidRDefault="00844305">
      <w:pPr>
        <w:pStyle w:val="ConsPlusNormal"/>
        <w:jc w:val="both"/>
      </w:pPr>
      <w:r>
        <w:t xml:space="preserve">(п. 5 в ред. </w:t>
      </w:r>
      <w:hyperlink r:id="rId52" w:history="1">
        <w:r>
          <w:rPr>
            <w:color w:val="0000FF"/>
          </w:rPr>
          <w:t>Закона</w:t>
        </w:r>
      </w:hyperlink>
      <w:r>
        <w:t xml:space="preserve"> Рязанской области от 21.07.2016 N 37-ОЗ)</w:t>
      </w:r>
    </w:p>
    <w:p w:rsidR="00844305" w:rsidRDefault="00844305">
      <w:pPr>
        <w:pStyle w:val="ConsPlusNormal"/>
        <w:spacing w:before="220"/>
        <w:ind w:firstLine="540"/>
        <w:jc w:val="both"/>
      </w:pPr>
      <w:r>
        <w:t xml:space="preserve">6) утратил силу. - </w:t>
      </w:r>
      <w:hyperlink r:id="rId53" w:history="1">
        <w:r>
          <w:rPr>
            <w:color w:val="0000FF"/>
          </w:rPr>
          <w:t>Закон</w:t>
        </w:r>
      </w:hyperlink>
      <w:r>
        <w:t xml:space="preserve"> Рязанской области от 13.12.2017 N 98-ОЗ.</w:t>
      </w:r>
    </w:p>
    <w:p w:rsidR="00844305" w:rsidRDefault="00844305">
      <w:pPr>
        <w:pStyle w:val="ConsPlusNormal"/>
        <w:jc w:val="both"/>
      </w:pPr>
    </w:p>
    <w:p w:rsidR="00844305" w:rsidRDefault="00844305">
      <w:pPr>
        <w:pStyle w:val="ConsPlusTitle"/>
        <w:ind w:firstLine="540"/>
        <w:jc w:val="both"/>
        <w:outlineLvl w:val="1"/>
      </w:pPr>
      <w:r>
        <w:t>Статья 7. Государственные гарантии Рязанской области</w:t>
      </w:r>
    </w:p>
    <w:p w:rsidR="00844305" w:rsidRDefault="00844305">
      <w:pPr>
        <w:pStyle w:val="ConsPlusNormal"/>
        <w:jc w:val="both"/>
      </w:pPr>
    </w:p>
    <w:p w:rsidR="00844305" w:rsidRDefault="00844305">
      <w:pPr>
        <w:pStyle w:val="ConsPlusNormal"/>
        <w:ind w:firstLine="540"/>
        <w:jc w:val="both"/>
      </w:pPr>
      <w:r>
        <w:t>1 Государственные гарантии Рязанской области для реализации инвестиционных проектов предоставляются на конкурсной основе.</w:t>
      </w:r>
    </w:p>
    <w:p w:rsidR="00844305" w:rsidRDefault="00844305">
      <w:pPr>
        <w:pStyle w:val="ConsPlusNormal"/>
        <w:spacing w:before="220"/>
        <w:ind w:firstLine="540"/>
        <w:jc w:val="both"/>
      </w:pPr>
      <w:r>
        <w:t>2. Государственные гарантии Рязанской области предоставляются Правительством Рязанской области при условии включения в закон Рязанской области об областном бюджете на соответствующий финансовый год и плановый период.</w:t>
      </w:r>
    </w:p>
    <w:p w:rsidR="00844305" w:rsidRDefault="00844305">
      <w:pPr>
        <w:pStyle w:val="ConsPlusNormal"/>
        <w:jc w:val="both"/>
      </w:pPr>
      <w:r>
        <w:t xml:space="preserve">(в ред. </w:t>
      </w:r>
      <w:hyperlink r:id="rId54" w:history="1">
        <w:r>
          <w:rPr>
            <w:color w:val="0000FF"/>
          </w:rPr>
          <w:t>Закона</w:t>
        </w:r>
      </w:hyperlink>
      <w:r>
        <w:t xml:space="preserve"> Рязанской области от 12.04.2013 N 12-ОЗ)</w:t>
      </w:r>
    </w:p>
    <w:p w:rsidR="00844305" w:rsidRDefault="00844305">
      <w:pPr>
        <w:pStyle w:val="ConsPlusNormal"/>
        <w:spacing w:before="220"/>
        <w:ind w:firstLine="540"/>
        <w:jc w:val="both"/>
      </w:pPr>
      <w:r>
        <w:t xml:space="preserve">3. Проведение конкурсов на предоставление государственных гарантий Рязанской области осуществляется в </w:t>
      </w:r>
      <w:hyperlink r:id="rId55" w:history="1">
        <w:r>
          <w:rPr>
            <w:color w:val="0000FF"/>
          </w:rPr>
          <w:t>порядке</w:t>
        </w:r>
      </w:hyperlink>
      <w:r>
        <w:t>, определяемом Правительством Рязанской области.</w:t>
      </w:r>
    </w:p>
    <w:p w:rsidR="00844305" w:rsidRDefault="00844305">
      <w:pPr>
        <w:pStyle w:val="ConsPlusNormal"/>
        <w:spacing w:before="220"/>
        <w:ind w:firstLine="540"/>
        <w:jc w:val="both"/>
      </w:pPr>
      <w:hyperlink r:id="rId56" w:history="1">
        <w:r>
          <w:rPr>
            <w:color w:val="0000FF"/>
          </w:rPr>
          <w:t>Перечень</w:t>
        </w:r>
      </w:hyperlink>
      <w:r>
        <w:t xml:space="preserve"> документов, необходимых для рассмотрения заявления (обращения) о предоставлении государственной гарантии Рязанской области, устанавливается постановлением Правительства Рязанской области.</w:t>
      </w:r>
    </w:p>
    <w:p w:rsidR="00844305" w:rsidRDefault="00844305">
      <w:pPr>
        <w:pStyle w:val="ConsPlusNormal"/>
        <w:spacing w:before="220"/>
        <w:ind w:firstLine="540"/>
        <w:jc w:val="both"/>
      </w:pPr>
      <w:r>
        <w:t xml:space="preserve">4. Размер обеспечения регрессных требований гаранта к принципалу при предоставлении государственной гарантии Рязанской области устанавливается в соответствии с </w:t>
      </w:r>
      <w:hyperlink r:id="rId57" w:history="1">
        <w:r>
          <w:rPr>
            <w:color w:val="0000FF"/>
          </w:rPr>
          <w:t>частью 3 статьи 6</w:t>
        </w:r>
      </w:hyperlink>
      <w:r>
        <w:t xml:space="preserve"> Закона Рязанской области "О предоставлении государственных гарантий Рязанской области".</w:t>
      </w:r>
    </w:p>
    <w:p w:rsidR="00844305" w:rsidRDefault="00844305">
      <w:pPr>
        <w:pStyle w:val="ConsPlusNormal"/>
        <w:spacing w:before="220"/>
        <w:ind w:firstLine="540"/>
        <w:jc w:val="both"/>
      </w:pPr>
      <w:r>
        <w:t>Оценка имущества, предоставляемого в залог, осуществляется в соответствии с действующим законодательством об оценочной деятельности.</w:t>
      </w:r>
    </w:p>
    <w:p w:rsidR="00844305" w:rsidRDefault="00844305">
      <w:pPr>
        <w:pStyle w:val="ConsPlusNormal"/>
        <w:spacing w:before="220"/>
        <w:ind w:firstLine="540"/>
        <w:jc w:val="both"/>
      </w:pPr>
      <w:r>
        <w:t>Заложенное имущество в соответствии с действующим законодательством подлежит обязательному страхованию, договор залога недвижимого имущества (ипотеки) подлежит обязательной государственной регистрации.</w:t>
      </w:r>
    </w:p>
    <w:p w:rsidR="00844305" w:rsidRDefault="00844305">
      <w:pPr>
        <w:pStyle w:val="ConsPlusNormal"/>
        <w:spacing w:before="220"/>
        <w:ind w:firstLine="540"/>
        <w:jc w:val="both"/>
      </w:pPr>
      <w:r>
        <w:t>Доля заемных средств, привлекаемых инвестором под государственную гарантию Рязанской области, определяется в инвестиционном соглашении.</w:t>
      </w:r>
    </w:p>
    <w:p w:rsidR="00844305" w:rsidRDefault="00844305">
      <w:pPr>
        <w:pStyle w:val="ConsPlusNormal"/>
        <w:spacing w:before="220"/>
        <w:ind w:firstLine="540"/>
        <w:jc w:val="both"/>
      </w:pPr>
      <w:r>
        <w:t xml:space="preserve">5. Решение о прекращении или приостановлении предоставления государственной гарантии, полученной по результатам конкурсного отбора, принимается распоряжением Правительства </w:t>
      </w:r>
      <w:r>
        <w:lastRenderedPageBreak/>
        <w:t>Рязанской области по рекомендации Совета по инвестициям Рязанской области в соответствии с законодательством Российской Федерации и условиями договора о предоставлении государственной гарантии.</w:t>
      </w:r>
    </w:p>
    <w:p w:rsidR="00844305" w:rsidRDefault="00844305">
      <w:pPr>
        <w:pStyle w:val="ConsPlusNormal"/>
        <w:jc w:val="both"/>
      </w:pPr>
    </w:p>
    <w:p w:rsidR="00844305" w:rsidRDefault="00844305">
      <w:pPr>
        <w:pStyle w:val="ConsPlusTitle"/>
        <w:ind w:firstLine="540"/>
        <w:jc w:val="both"/>
        <w:outlineLvl w:val="1"/>
      </w:pPr>
      <w:bookmarkStart w:id="13" w:name="P205"/>
      <w:bookmarkEnd w:id="13"/>
      <w:r>
        <w:t>Статья 8. Льготы по транспортному налогу, налогу на имущество организаций и понижение ставки по налогу на прибыль организаций в части, зачисляемой в областной бюджет</w:t>
      </w:r>
    </w:p>
    <w:p w:rsidR="00844305" w:rsidRDefault="00844305">
      <w:pPr>
        <w:pStyle w:val="ConsPlusNormal"/>
        <w:jc w:val="both"/>
      </w:pPr>
      <w:r>
        <w:t xml:space="preserve">(в ред. </w:t>
      </w:r>
      <w:hyperlink r:id="rId58" w:history="1">
        <w:r>
          <w:rPr>
            <w:color w:val="0000FF"/>
          </w:rPr>
          <w:t>Закона</w:t>
        </w:r>
      </w:hyperlink>
      <w:r>
        <w:t xml:space="preserve"> Рязанской области от 28.12.2012 N 104-ОЗ)</w:t>
      </w:r>
    </w:p>
    <w:p w:rsidR="00844305" w:rsidRDefault="00844305">
      <w:pPr>
        <w:pStyle w:val="ConsPlusNormal"/>
        <w:jc w:val="both"/>
      </w:pPr>
    </w:p>
    <w:p w:rsidR="00844305" w:rsidRDefault="00844305">
      <w:pPr>
        <w:pStyle w:val="ConsPlusNormal"/>
        <w:ind w:firstLine="540"/>
        <w:jc w:val="both"/>
      </w:pPr>
      <w:r>
        <w:t xml:space="preserve">Льготы по транспортному налогу, налогу на имущество организаций и понижение ставки по налогу на прибыль организаций в части, зачисляемой в областной бюджет, предоставляются получателям государственной поддержки в размерах и порядке, установленных </w:t>
      </w:r>
      <w:hyperlink r:id="rId59" w:history="1">
        <w:r>
          <w:rPr>
            <w:color w:val="0000FF"/>
          </w:rPr>
          <w:t>Законом</w:t>
        </w:r>
      </w:hyperlink>
      <w:r>
        <w:t xml:space="preserve"> Рязанской области "О налоговых льготах".</w:t>
      </w:r>
    </w:p>
    <w:p w:rsidR="00844305" w:rsidRDefault="00844305">
      <w:pPr>
        <w:pStyle w:val="ConsPlusNormal"/>
        <w:jc w:val="both"/>
      </w:pPr>
      <w:r>
        <w:t xml:space="preserve">(в ред. </w:t>
      </w:r>
      <w:hyperlink r:id="rId60" w:history="1">
        <w:r>
          <w:rPr>
            <w:color w:val="0000FF"/>
          </w:rPr>
          <w:t>Закона</w:t>
        </w:r>
      </w:hyperlink>
      <w:r>
        <w:t xml:space="preserve"> Рязанской области от 28.12.2012 N 104-ОЗ)</w:t>
      </w:r>
    </w:p>
    <w:p w:rsidR="00844305" w:rsidRDefault="00844305">
      <w:pPr>
        <w:pStyle w:val="ConsPlusNormal"/>
        <w:jc w:val="both"/>
      </w:pPr>
    </w:p>
    <w:p w:rsidR="00844305" w:rsidRDefault="00844305">
      <w:pPr>
        <w:pStyle w:val="ConsPlusTitle"/>
        <w:ind w:firstLine="540"/>
        <w:jc w:val="both"/>
        <w:outlineLvl w:val="1"/>
      </w:pPr>
      <w:r>
        <w:t>Статья 9. Субсидии из областного бюджета</w:t>
      </w:r>
    </w:p>
    <w:p w:rsidR="00844305" w:rsidRDefault="00844305">
      <w:pPr>
        <w:pStyle w:val="ConsPlusNormal"/>
        <w:ind w:firstLine="540"/>
        <w:jc w:val="both"/>
      </w:pPr>
      <w:r>
        <w:t xml:space="preserve">(в ред. </w:t>
      </w:r>
      <w:hyperlink r:id="rId61" w:history="1">
        <w:r>
          <w:rPr>
            <w:color w:val="0000FF"/>
          </w:rPr>
          <w:t>Закона</w:t>
        </w:r>
      </w:hyperlink>
      <w:r>
        <w:t xml:space="preserve"> Рязанской области от 28.12.2012 N 104-ОЗ)</w:t>
      </w:r>
    </w:p>
    <w:p w:rsidR="00844305" w:rsidRDefault="00844305">
      <w:pPr>
        <w:pStyle w:val="ConsPlusNormal"/>
        <w:jc w:val="both"/>
      </w:pPr>
    </w:p>
    <w:p w:rsidR="00844305" w:rsidRDefault="00844305">
      <w:pPr>
        <w:pStyle w:val="ConsPlusNormal"/>
        <w:ind w:firstLine="540"/>
        <w:jc w:val="both"/>
      </w:pPr>
      <w:r>
        <w:t>1. Субсидии из областного бюджета предоставляются получателям государственной поддержки в случаях и порядке, предусмотренных законом Рязанской области об областном бюджете на соответствующий финансовый год и плановый период и принимаемыми в соответствии с ним нормативными правовыми актами Правительства Рязанской области.</w:t>
      </w:r>
    </w:p>
    <w:p w:rsidR="00844305" w:rsidRDefault="00844305">
      <w:pPr>
        <w:pStyle w:val="ConsPlusNormal"/>
        <w:jc w:val="both"/>
      </w:pPr>
      <w:r>
        <w:t xml:space="preserve">(в ред. </w:t>
      </w:r>
      <w:hyperlink r:id="rId62" w:history="1">
        <w:r>
          <w:rPr>
            <w:color w:val="0000FF"/>
          </w:rPr>
          <w:t>Закона</w:t>
        </w:r>
      </w:hyperlink>
      <w:r>
        <w:t xml:space="preserve"> Рязанской области от 12.04.2013 N 12-ОЗ)</w:t>
      </w:r>
    </w:p>
    <w:p w:rsidR="00844305" w:rsidRDefault="00844305">
      <w:pPr>
        <w:pStyle w:val="ConsPlusNormal"/>
        <w:spacing w:before="220"/>
        <w:ind w:firstLine="540"/>
        <w:jc w:val="both"/>
      </w:pPr>
      <w:r>
        <w:t xml:space="preserve">2. Общий размер субсидий, предоставляемых получателю государственной поддержки (за исключением специализированной организации по привлечению инвестиций и работе с инвесторами) в текущем финансовом году, не может превышать сумм транспортного налога, налога на имущество организаций, налога, взимаемого в связи с применением упрощенной системы налогообложения, и налога на прибыль организаций, уплаченных в областной бюджет в результате реализации инвестиционного проекта (с учетом данных раздельного учета по указанным налогам, осуществляемого согласно </w:t>
      </w:r>
      <w:hyperlink w:anchor="P248" w:history="1">
        <w:r>
          <w:rPr>
            <w:color w:val="0000FF"/>
          </w:rPr>
          <w:t>части 4 статьи 12</w:t>
        </w:r>
      </w:hyperlink>
      <w:r>
        <w:t xml:space="preserve"> настоящего Закона) за предыдущий налоговый период.</w:t>
      </w:r>
    </w:p>
    <w:p w:rsidR="00844305" w:rsidRDefault="00844305">
      <w:pPr>
        <w:pStyle w:val="ConsPlusNormal"/>
        <w:jc w:val="both"/>
      </w:pPr>
      <w:r>
        <w:t xml:space="preserve">(в ред. Законов Рязанской области от 20.05.2015 </w:t>
      </w:r>
      <w:hyperlink r:id="rId63" w:history="1">
        <w:r>
          <w:rPr>
            <w:color w:val="0000FF"/>
          </w:rPr>
          <w:t>N 21-ОЗ</w:t>
        </w:r>
      </w:hyperlink>
      <w:r>
        <w:t xml:space="preserve">, от 28.07.2017 </w:t>
      </w:r>
      <w:hyperlink r:id="rId64" w:history="1">
        <w:r>
          <w:rPr>
            <w:color w:val="0000FF"/>
          </w:rPr>
          <w:t>N 54-ОЗ</w:t>
        </w:r>
      </w:hyperlink>
      <w:r>
        <w:t xml:space="preserve">, от 13.12.2017 </w:t>
      </w:r>
      <w:hyperlink r:id="rId65" w:history="1">
        <w:r>
          <w:rPr>
            <w:color w:val="0000FF"/>
          </w:rPr>
          <w:t>N 98-ОЗ</w:t>
        </w:r>
      </w:hyperlink>
      <w:r>
        <w:t>)</w:t>
      </w:r>
    </w:p>
    <w:p w:rsidR="00844305" w:rsidRDefault="00844305">
      <w:pPr>
        <w:pStyle w:val="ConsPlusNormal"/>
        <w:jc w:val="both"/>
      </w:pPr>
    </w:p>
    <w:p w:rsidR="00844305" w:rsidRDefault="00844305">
      <w:pPr>
        <w:pStyle w:val="ConsPlusTitle"/>
        <w:ind w:firstLine="540"/>
        <w:jc w:val="both"/>
        <w:outlineLvl w:val="1"/>
      </w:pPr>
      <w:r>
        <w:t>Статья 10. Предоставление льгот и (или) отсрочек по уплате арендной платы за пользование земельными участками, находящимися в собственности Рязанской области</w:t>
      </w:r>
    </w:p>
    <w:p w:rsidR="00844305" w:rsidRDefault="00844305">
      <w:pPr>
        <w:pStyle w:val="ConsPlusNormal"/>
        <w:ind w:firstLine="540"/>
        <w:jc w:val="both"/>
      </w:pPr>
      <w:r>
        <w:t xml:space="preserve">(в ред. </w:t>
      </w:r>
      <w:hyperlink r:id="rId66" w:history="1">
        <w:r>
          <w:rPr>
            <w:color w:val="0000FF"/>
          </w:rPr>
          <w:t>Закона</w:t>
        </w:r>
      </w:hyperlink>
      <w:r>
        <w:t xml:space="preserve"> Рязанской области от 06.12.2010 N 145-ОЗ)</w:t>
      </w:r>
    </w:p>
    <w:p w:rsidR="00844305" w:rsidRDefault="00844305">
      <w:pPr>
        <w:pStyle w:val="ConsPlusNormal"/>
        <w:jc w:val="both"/>
      </w:pPr>
    </w:p>
    <w:p w:rsidR="00844305" w:rsidRDefault="00844305">
      <w:pPr>
        <w:pStyle w:val="ConsPlusNormal"/>
        <w:ind w:firstLine="540"/>
        <w:jc w:val="both"/>
      </w:pPr>
      <w:r>
        <w:t>1. Получателям государственной поддержки в соответствии с действующим законодательством предоставляются льготы и (или) отсрочки по уплате арендной платы за пользование земельными участками, находящимися в собственности Рязанской области и используемыми получателями государственной поддержки в целях реализации инвестиционных проектов.</w:t>
      </w:r>
    </w:p>
    <w:p w:rsidR="00844305" w:rsidRDefault="00844305">
      <w:pPr>
        <w:pStyle w:val="ConsPlusNormal"/>
        <w:jc w:val="both"/>
      </w:pPr>
      <w:r>
        <w:t xml:space="preserve">(в ред. </w:t>
      </w:r>
      <w:hyperlink r:id="rId67" w:history="1">
        <w:r>
          <w:rPr>
            <w:color w:val="0000FF"/>
          </w:rPr>
          <w:t>Закона</w:t>
        </w:r>
      </w:hyperlink>
      <w:r>
        <w:t xml:space="preserve"> Рязанской области от 21.07.2016 N 37-ОЗ)</w:t>
      </w:r>
    </w:p>
    <w:p w:rsidR="00844305" w:rsidRDefault="00844305">
      <w:pPr>
        <w:pStyle w:val="ConsPlusNormal"/>
        <w:spacing w:before="220"/>
        <w:ind w:firstLine="540"/>
        <w:jc w:val="both"/>
      </w:pPr>
      <w:r>
        <w:t xml:space="preserve">2. Утратила силу. - </w:t>
      </w:r>
      <w:hyperlink r:id="rId68" w:history="1">
        <w:r>
          <w:rPr>
            <w:color w:val="0000FF"/>
          </w:rPr>
          <w:t>Закон</w:t>
        </w:r>
      </w:hyperlink>
      <w:r>
        <w:t xml:space="preserve"> Рязанской области от 21.07.2016 N 37-ОЗ.</w:t>
      </w:r>
    </w:p>
    <w:p w:rsidR="00844305" w:rsidRDefault="00844305">
      <w:pPr>
        <w:pStyle w:val="ConsPlusNormal"/>
        <w:spacing w:before="220"/>
        <w:ind w:firstLine="540"/>
        <w:jc w:val="both"/>
      </w:pPr>
      <w:r>
        <w:t>3. Указанные льготы и (или) отсрочки не распространяются на земельные участки, предоставляемые в аренду по результатам торгов.</w:t>
      </w:r>
    </w:p>
    <w:p w:rsidR="00844305" w:rsidRDefault="00844305">
      <w:pPr>
        <w:pStyle w:val="ConsPlusNormal"/>
        <w:spacing w:before="220"/>
        <w:ind w:firstLine="540"/>
        <w:jc w:val="both"/>
      </w:pPr>
      <w:r>
        <w:t>4. Порядок предоставления льгот и (или) отсрочек по уплате арендной платы за пользование земельными участками, находящимися в собственности Рязанской области, определяется Правительством Рязанской области.</w:t>
      </w:r>
    </w:p>
    <w:p w:rsidR="00844305" w:rsidRDefault="00844305">
      <w:pPr>
        <w:pStyle w:val="ConsPlusNormal"/>
        <w:jc w:val="both"/>
      </w:pPr>
    </w:p>
    <w:p w:rsidR="00844305" w:rsidRDefault="00844305">
      <w:pPr>
        <w:pStyle w:val="ConsPlusTitle"/>
        <w:ind w:firstLine="540"/>
        <w:jc w:val="both"/>
        <w:outlineLvl w:val="1"/>
      </w:pPr>
      <w:bookmarkStart w:id="14" w:name="P228"/>
      <w:bookmarkEnd w:id="14"/>
      <w:r>
        <w:t xml:space="preserve">Статья 11. Установление дифференцированных ставок налога, взимаемого в связи с </w:t>
      </w:r>
      <w:r>
        <w:lastRenderedPageBreak/>
        <w:t>применением упрощенной системы налогообложения</w:t>
      </w:r>
    </w:p>
    <w:p w:rsidR="00844305" w:rsidRDefault="00844305">
      <w:pPr>
        <w:pStyle w:val="ConsPlusNormal"/>
        <w:ind w:firstLine="540"/>
        <w:jc w:val="both"/>
      </w:pPr>
      <w:r>
        <w:t xml:space="preserve">(в ред. </w:t>
      </w:r>
      <w:hyperlink r:id="rId69" w:history="1">
        <w:r>
          <w:rPr>
            <w:color w:val="0000FF"/>
          </w:rPr>
          <w:t>Закона</w:t>
        </w:r>
      </w:hyperlink>
      <w:r>
        <w:t xml:space="preserve"> Рязанской области от 21.07.2016 N 37-ОЗ)</w:t>
      </w:r>
    </w:p>
    <w:p w:rsidR="00844305" w:rsidRDefault="00844305">
      <w:pPr>
        <w:pStyle w:val="ConsPlusNormal"/>
        <w:jc w:val="both"/>
      </w:pPr>
    </w:p>
    <w:p w:rsidR="00844305" w:rsidRDefault="00844305">
      <w:pPr>
        <w:pStyle w:val="ConsPlusNormal"/>
        <w:ind w:firstLine="540"/>
        <w:jc w:val="both"/>
      </w:pPr>
      <w:r>
        <w:t xml:space="preserve">Применение дифференцированных ставок налога, взимаемого в связи с применением упрощенной системы налогообложения, получателями государственной поддержки осуществляется в соответствии с </w:t>
      </w:r>
      <w:hyperlink r:id="rId70" w:history="1">
        <w:r>
          <w:rPr>
            <w:color w:val="0000FF"/>
          </w:rPr>
          <w:t>Законом</w:t>
        </w:r>
      </w:hyperlink>
      <w:r>
        <w:t xml:space="preserve"> Рязанской области "Об установлении дифференцированных ставок налога, взимаемого в связи с применением упрощенной системы налогообложения, для отдельных категорий налогоплательщиков на территории Рязанской области".</w:t>
      </w:r>
    </w:p>
    <w:p w:rsidR="00844305" w:rsidRDefault="00844305">
      <w:pPr>
        <w:pStyle w:val="ConsPlusNormal"/>
        <w:jc w:val="both"/>
      </w:pPr>
    </w:p>
    <w:p w:rsidR="00844305" w:rsidRDefault="00844305">
      <w:pPr>
        <w:pStyle w:val="ConsPlusTitle"/>
        <w:ind w:firstLine="540"/>
        <w:jc w:val="both"/>
        <w:outlineLvl w:val="1"/>
      </w:pPr>
      <w:r>
        <w:t xml:space="preserve">Статья 11.1. Утратила силу. - </w:t>
      </w:r>
      <w:hyperlink r:id="rId71" w:history="1">
        <w:r>
          <w:rPr>
            <w:color w:val="0000FF"/>
          </w:rPr>
          <w:t>Закон</w:t>
        </w:r>
      </w:hyperlink>
      <w:r>
        <w:t xml:space="preserve"> Рязанской области от 13.12.2017 N 98-ОЗ.</w:t>
      </w:r>
    </w:p>
    <w:p w:rsidR="00844305" w:rsidRDefault="00844305">
      <w:pPr>
        <w:pStyle w:val="ConsPlusNormal"/>
        <w:jc w:val="both"/>
      </w:pPr>
    </w:p>
    <w:p w:rsidR="00844305" w:rsidRDefault="00844305">
      <w:pPr>
        <w:pStyle w:val="ConsPlusTitle"/>
        <w:jc w:val="center"/>
        <w:outlineLvl w:val="0"/>
      </w:pPr>
      <w:bookmarkStart w:id="15" w:name="P235"/>
      <w:bookmarkEnd w:id="15"/>
      <w:r>
        <w:t>Глава 3. ПРОЦЕДУРА ПРИНЯТИЯ РЕШЕНИЯ О ГОСУДАРСТВЕННОЙ</w:t>
      </w:r>
    </w:p>
    <w:p w:rsidR="00844305" w:rsidRDefault="00844305">
      <w:pPr>
        <w:pStyle w:val="ConsPlusTitle"/>
        <w:jc w:val="center"/>
      </w:pPr>
      <w:r>
        <w:t>ПОДДЕРЖКЕ ИНВЕСТИЦИОННОЙ ДЕЯТЕЛЬНОСТИ</w:t>
      </w:r>
    </w:p>
    <w:p w:rsidR="00844305" w:rsidRDefault="00844305">
      <w:pPr>
        <w:pStyle w:val="ConsPlusNormal"/>
        <w:jc w:val="both"/>
      </w:pPr>
    </w:p>
    <w:p w:rsidR="00844305" w:rsidRDefault="00844305">
      <w:pPr>
        <w:pStyle w:val="ConsPlusTitle"/>
        <w:ind w:firstLine="540"/>
        <w:jc w:val="both"/>
        <w:outlineLvl w:val="1"/>
      </w:pPr>
      <w:r>
        <w:t>Статья 12. Условия предоставления государственной поддержки</w:t>
      </w:r>
    </w:p>
    <w:p w:rsidR="00844305" w:rsidRDefault="00844305">
      <w:pPr>
        <w:pStyle w:val="ConsPlusNormal"/>
        <w:ind w:firstLine="540"/>
        <w:jc w:val="both"/>
      </w:pPr>
      <w:r>
        <w:t xml:space="preserve">(в ред. </w:t>
      </w:r>
      <w:hyperlink r:id="rId72" w:history="1">
        <w:r>
          <w:rPr>
            <w:color w:val="0000FF"/>
          </w:rPr>
          <w:t>Закона</w:t>
        </w:r>
      </w:hyperlink>
      <w:r>
        <w:t xml:space="preserve"> Рязанской области от 06.12.2010 N 145-ОЗ)</w:t>
      </w:r>
    </w:p>
    <w:p w:rsidR="00844305" w:rsidRDefault="00844305">
      <w:pPr>
        <w:pStyle w:val="ConsPlusNormal"/>
        <w:jc w:val="both"/>
      </w:pPr>
    </w:p>
    <w:p w:rsidR="00844305" w:rsidRDefault="00844305">
      <w:pPr>
        <w:pStyle w:val="ConsPlusNormal"/>
        <w:ind w:firstLine="540"/>
        <w:jc w:val="both"/>
      </w:pPr>
      <w:r>
        <w:t>1. Государственная поддержка предоставляется для реализации инвестиционного проекта на срок, не превышающий срока окупаемости инвестиционного проекта, но не более чем на 15 лет, за исключением проектов, направленных на реконструкцию, техническое перевооружение (модернизацию) действующего производства, и не должна превышать 100 процентов объема капитальных вложений, предусмотренных инвестиционным проектом.</w:t>
      </w:r>
    </w:p>
    <w:p w:rsidR="00844305" w:rsidRDefault="00844305">
      <w:pPr>
        <w:pStyle w:val="ConsPlusNormal"/>
        <w:spacing w:before="220"/>
        <w:ind w:firstLine="540"/>
        <w:jc w:val="both"/>
      </w:pPr>
      <w:r>
        <w:t>Инвестор имеет право претендовать на получение государственной поддержки только при условии обращения в уполномоченный орган до даты ввода в эксплуатацию объекта (первого из объектов), создаваемого (приобретаемого, реконструируемого, технически перевооружаемого, модернизируемого) в процессе реализации инвестиционного проекта.</w:t>
      </w:r>
    </w:p>
    <w:p w:rsidR="00844305" w:rsidRDefault="00844305">
      <w:pPr>
        <w:pStyle w:val="ConsPlusNormal"/>
        <w:jc w:val="both"/>
      </w:pPr>
      <w:r>
        <w:t xml:space="preserve">(в ред. Законов Рязанской области от 10.02.2011 </w:t>
      </w:r>
      <w:hyperlink r:id="rId73" w:history="1">
        <w:r>
          <w:rPr>
            <w:color w:val="0000FF"/>
          </w:rPr>
          <w:t>N 4-ОЗ</w:t>
        </w:r>
      </w:hyperlink>
      <w:r>
        <w:t xml:space="preserve">, от 28.12.2012 </w:t>
      </w:r>
      <w:hyperlink r:id="rId74" w:history="1">
        <w:r>
          <w:rPr>
            <w:color w:val="0000FF"/>
          </w:rPr>
          <w:t>N 104-ОЗ</w:t>
        </w:r>
      </w:hyperlink>
      <w:r>
        <w:t xml:space="preserve">, от 21.07.2016 </w:t>
      </w:r>
      <w:hyperlink r:id="rId75" w:history="1">
        <w:r>
          <w:rPr>
            <w:color w:val="0000FF"/>
          </w:rPr>
          <w:t>N 37-ОЗ</w:t>
        </w:r>
      </w:hyperlink>
      <w:r>
        <w:t>)</w:t>
      </w:r>
    </w:p>
    <w:p w:rsidR="00844305" w:rsidRDefault="00844305">
      <w:pPr>
        <w:pStyle w:val="ConsPlusNormal"/>
        <w:spacing w:before="220"/>
        <w:ind w:firstLine="540"/>
        <w:jc w:val="both"/>
      </w:pPr>
      <w:r>
        <w:t>2. Государственная поддержка инвестиционных проектов, направленных на реконструкцию, техническое перевооружение (модернизацию) действующего производства, предоставляется на срок, не превышающий срока окупаемости инвестиционного проекта, но не более чем на 5 лет.</w:t>
      </w:r>
    </w:p>
    <w:p w:rsidR="00844305" w:rsidRDefault="00844305">
      <w:pPr>
        <w:pStyle w:val="ConsPlusNormal"/>
        <w:jc w:val="both"/>
      </w:pPr>
      <w:r>
        <w:t xml:space="preserve">(в ред. </w:t>
      </w:r>
      <w:hyperlink r:id="rId76" w:history="1">
        <w:r>
          <w:rPr>
            <w:color w:val="0000FF"/>
          </w:rPr>
          <w:t>Закона</w:t>
        </w:r>
      </w:hyperlink>
      <w:r>
        <w:t xml:space="preserve"> Рязанской области от 20.05.2015 N 21-ОЗ)</w:t>
      </w:r>
    </w:p>
    <w:p w:rsidR="00844305" w:rsidRDefault="00844305">
      <w:pPr>
        <w:pStyle w:val="ConsPlusNormal"/>
        <w:spacing w:before="220"/>
        <w:ind w:firstLine="540"/>
        <w:jc w:val="both"/>
      </w:pPr>
      <w:r>
        <w:t xml:space="preserve">3. Формы государственной поддержки, указанные в </w:t>
      </w:r>
      <w:hyperlink w:anchor="P205" w:history="1">
        <w:r>
          <w:rPr>
            <w:color w:val="0000FF"/>
          </w:rPr>
          <w:t>статьях 8</w:t>
        </w:r>
      </w:hyperlink>
      <w:r>
        <w:t xml:space="preserve"> - </w:t>
      </w:r>
      <w:hyperlink w:anchor="P228" w:history="1">
        <w:r>
          <w:rPr>
            <w:color w:val="0000FF"/>
          </w:rPr>
          <w:t>11</w:t>
        </w:r>
      </w:hyperlink>
      <w:r>
        <w:t xml:space="preserve"> настоящего Закона, предоставляются на основании принятого в соответствии с </w:t>
      </w:r>
      <w:hyperlink w:anchor="P290" w:history="1">
        <w:r>
          <w:rPr>
            <w:color w:val="0000FF"/>
          </w:rPr>
          <w:t>частью 5 статьи 15</w:t>
        </w:r>
      </w:hyperlink>
      <w:r>
        <w:t xml:space="preserve"> настоящего Закона решения Правительства Рязанской области (решения уполномоченного органа), заключенного инвестиционного соглашения, закона Рязанской области об областном бюджете в установленных случаях и иных законодательных актов Рязанской области.</w:t>
      </w:r>
    </w:p>
    <w:p w:rsidR="00844305" w:rsidRDefault="00844305">
      <w:pPr>
        <w:pStyle w:val="ConsPlusNormal"/>
        <w:jc w:val="both"/>
      </w:pPr>
      <w:r>
        <w:t xml:space="preserve">(в ред. Законов Рязанской области от 28.12.2012 </w:t>
      </w:r>
      <w:hyperlink r:id="rId77" w:history="1">
        <w:r>
          <w:rPr>
            <w:color w:val="0000FF"/>
          </w:rPr>
          <w:t>N 104-ОЗ</w:t>
        </w:r>
      </w:hyperlink>
      <w:r>
        <w:t xml:space="preserve">, от 21.07.2016 </w:t>
      </w:r>
      <w:hyperlink r:id="rId78" w:history="1">
        <w:r>
          <w:rPr>
            <w:color w:val="0000FF"/>
          </w:rPr>
          <w:t>N 37-ОЗ</w:t>
        </w:r>
      </w:hyperlink>
      <w:r>
        <w:t xml:space="preserve">, от 13.12.2017 </w:t>
      </w:r>
      <w:hyperlink r:id="rId79" w:history="1">
        <w:r>
          <w:rPr>
            <w:color w:val="0000FF"/>
          </w:rPr>
          <w:t>N 98-ОЗ</w:t>
        </w:r>
      </w:hyperlink>
      <w:r>
        <w:t>)</w:t>
      </w:r>
    </w:p>
    <w:p w:rsidR="00844305" w:rsidRDefault="00844305">
      <w:pPr>
        <w:pStyle w:val="ConsPlusNormal"/>
        <w:spacing w:before="220"/>
        <w:ind w:firstLine="540"/>
        <w:jc w:val="both"/>
      </w:pPr>
      <w:bookmarkStart w:id="16" w:name="P248"/>
      <w:bookmarkEnd w:id="16"/>
      <w:r>
        <w:t>4. Получатели государственной поддержки в форме субсидий из областного бюджета и (или) в форме льгот по транспортному налогу, налогу на имущество организаций и пониженной ставки налога на прибыль организаций в части, зачисляемой в областной бюджет, установления дифференцированной ставки налога, взимаемого в связи с применением упрощенной системы налогообложения, обеспечивают ведение раздельного учета согласно положениям настоящей части.</w:t>
      </w:r>
    </w:p>
    <w:p w:rsidR="00844305" w:rsidRDefault="00844305">
      <w:pPr>
        <w:pStyle w:val="ConsPlusNormal"/>
        <w:spacing w:before="220"/>
        <w:ind w:firstLine="540"/>
        <w:jc w:val="both"/>
      </w:pPr>
      <w:r>
        <w:t xml:space="preserve">В целях включения в текущем финансовом году в расчет общего размера субсидий сумм налога на прибыль организаций, уплаченных в областной бюджет за предыдущий налоговый период, а также в целях применения пониженных налоговых ставок налога на прибыль организаций получатели государственной поддержки обязаны обеспечить ведение раздельного </w:t>
      </w:r>
      <w:r>
        <w:lastRenderedPageBreak/>
        <w:t>учета доходов (расходов), полученных (произведенных) при реализации инвестиционного проекта, и доходов (расходов), полученных (произведенных) при осуществлении иной деятельности.</w:t>
      </w:r>
    </w:p>
    <w:p w:rsidR="00844305" w:rsidRDefault="00844305">
      <w:pPr>
        <w:pStyle w:val="ConsPlusNormal"/>
        <w:spacing w:before="220"/>
        <w:ind w:firstLine="540"/>
        <w:jc w:val="both"/>
      </w:pPr>
      <w:r>
        <w:t>В целях включения в текущем финансовом году в расчет общего размера субсидий сумм налога, взимаемого в связи с применением упрощенной системы налогообложения, уплаченных за предыдущий налоговый период, а также в целях применения дифференцированной ставки налога, взимаемого в связи с применением упрощенной системы налогообложения, получатели государственной поддержки обязаны обеспечить ведение раздельного учета доходов (расходов), полученных (произведенных) при реализации инвестиционного проекта, и доходов (расходов), полученных (произведенных) при осуществлении иной деятельности.</w:t>
      </w:r>
    </w:p>
    <w:p w:rsidR="00844305" w:rsidRDefault="00844305">
      <w:pPr>
        <w:pStyle w:val="ConsPlusNormal"/>
        <w:spacing w:before="220"/>
        <w:ind w:firstLine="540"/>
        <w:jc w:val="both"/>
      </w:pPr>
      <w:r>
        <w:t>В целях включения в текущем финансовом году в расчет общего размера субсидий сумм налога на имущество организации и транспортного налога, уплаченных в областной бюджет за предыдущий налоговый период, а также в целях применения льгот по транспортному налогу и (или) по налогу на имущество организаций получатели государственной поддержки обязаны обеспечить ведение раздельного учета объектов налогообложения, в отношении которых применяются налоговые льготы.</w:t>
      </w:r>
    </w:p>
    <w:p w:rsidR="00844305" w:rsidRDefault="00844305">
      <w:pPr>
        <w:pStyle w:val="ConsPlusNormal"/>
        <w:spacing w:before="220"/>
        <w:ind w:firstLine="540"/>
        <w:jc w:val="both"/>
      </w:pPr>
      <w:r>
        <w:t>Порядок ведения раздельного учета определяется получателями государственной поддержки самостоятельно в соответствии с требованиями действующего законодательства Российской Федерации.</w:t>
      </w:r>
    </w:p>
    <w:p w:rsidR="00844305" w:rsidRDefault="00844305">
      <w:pPr>
        <w:pStyle w:val="ConsPlusNormal"/>
        <w:jc w:val="both"/>
      </w:pPr>
      <w:r>
        <w:t xml:space="preserve">(часть 4 в ред. </w:t>
      </w:r>
      <w:hyperlink r:id="rId80" w:history="1">
        <w:r>
          <w:rPr>
            <w:color w:val="0000FF"/>
          </w:rPr>
          <w:t>Закона</w:t>
        </w:r>
      </w:hyperlink>
      <w:r>
        <w:t xml:space="preserve"> Рязанской области от 28.07.2017 N 54-ОЗ)</w:t>
      </w:r>
    </w:p>
    <w:p w:rsidR="00844305" w:rsidRDefault="00844305">
      <w:pPr>
        <w:pStyle w:val="ConsPlusNormal"/>
        <w:spacing w:before="220"/>
        <w:ind w:firstLine="540"/>
        <w:jc w:val="both"/>
      </w:pPr>
      <w:r>
        <w:t xml:space="preserve">5. Утратила силу. - </w:t>
      </w:r>
      <w:hyperlink r:id="rId81" w:history="1">
        <w:r>
          <w:rPr>
            <w:color w:val="0000FF"/>
          </w:rPr>
          <w:t>Закон</w:t>
        </w:r>
      </w:hyperlink>
      <w:r>
        <w:t xml:space="preserve"> Рязанской области от 28.12.2012 N 104-ОЗ.</w:t>
      </w:r>
    </w:p>
    <w:p w:rsidR="00844305" w:rsidRDefault="00844305">
      <w:pPr>
        <w:pStyle w:val="ConsPlusNormal"/>
        <w:jc w:val="both"/>
      </w:pPr>
    </w:p>
    <w:p w:rsidR="00844305" w:rsidRDefault="00844305">
      <w:pPr>
        <w:pStyle w:val="ConsPlusTitle"/>
        <w:ind w:firstLine="540"/>
        <w:jc w:val="both"/>
        <w:outlineLvl w:val="1"/>
      </w:pPr>
      <w:bookmarkStart w:id="17" w:name="P256"/>
      <w:bookmarkEnd w:id="17"/>
      <w:r>
        <w:t>Статья 13. Регистрация и оценка инвестиционных проектов</w:t>
      </w:r>
    </w:p>
    <w:p w:rsidR="00844305" w:rsidRDefault="00844305">
      <w:pPr>
        <w:pStyle w:val="ConsPlusNormal"/>
        <w:ind w:firstLine="540"/>
        <w:jc w:val="both"/>
      </w:pPr>
      <w:r>
        <w:t xml:space="preserve">(в ред. </w:t>
      </w:r>
      <w:hyperlink r:id="rId82" w:history="1">
        <w:r>
          <w:rPr>
            <w:color w:val="0000FF"/>
          </w:rPr>
          <w:t>Закона</w:t>
        </w:r>
      </w:hyperlink>
      <w:r>
        <w:t xml:space="preserve"> Рязанской области от 28.12.2012 N 104-ОЗ)</w:t>
      </w:r>
    </w:p>
    <w:p w:rsidR="00844305" w:rsidRDefault="00844305">
      <w:pPr>
        <w:pStyle w:val="ConsPlusNormal"/>
        <w:jc w:val="both"/>
      </w:pPr>
    </w:p>
    <w:p w:rsidR="00844305" w:rsidRDefault="00844305">
      <w:pPr>
        <w:pStyle w:val="ConsPlusNormal"/>
        <w:ind w:firstLine="540"/>
        <w:jc w:val="both"/>
      </w:pPr>
      <w:r>
        <w:t>1. Инвестор, претендующий на получение государственной поддержки, направляет в уполномоченный орган заявление и пакет документов по инвестиционному проекту, подготовленные в соответствии с требованиями, установленными Правительством Рязанской области.</w:t>
      </w:r>
    </w:p>
    <w:p w:rsidR="00844305" w:rsidRDefault="00844305">
      <w:pPr>
        <w:pStyle w:val="ConsPlusNormal"/>
        <w:jc w:val="both"/>
      </w:pPr>
      <w:r>
        <w:t xml:space="preserve">(в ред. </w:t>
      </w:r>
      <w:hyperlink r:id="rId83" w:history="1">
        <w:r>
          <w:rPr>
            <w:color w:val="0000FF"/>
          </w:rPr>
          <w:t>Закона</w:t>
        </w:r>
      </w:hyperlink>
      <w:r>
        <w:t xml:space="preserve"> Рязанской области от 21.07.2016 N 37-ОЗ)</w:t>
      </w:r>
    </w:p>
    <w:p w:rsidR="00844305" w:rsidRDefault="00844305">
      <w:pPr>
        <w:pStyle w:val="ConsPlusNormal"/>
        <w:spacing w:before="220"/>
        <w:ind w:firstLine="540"/>
        <w:jc w:val="both"/>
      </w:pPr>
      <w:r>
        <w:t>2. Уполномоченный орган осуществляет регистрацию инвестиционных проектов путем внесения сведений об указанных проектах в реестр инвестиционных проектов, претендующих на получение государственной поддержки.</w:t>
      </w:r>
    </w:p>
    <w:p w:rsidR="00844305" w:rsidRDefault="00844305">
      <w:pPr>
        <w:pStyle w:val="ConsPlusNormal"/>
        <w:spacing w:before="220"/>
        <w:ind w:firstLine="540"/>
        <w:jc w:val="both"/>
      </w:pPr>
      <w:r>
        <w:t>3. Уполномоченный орган отправляет на доработку инвестиционный проект, если документы на получение государственной поддержки не соответствуют требованиям, установленным Правительством Рязанской области.</w:t>
      </w:r>
    </w:p>
    <w:p w:rsidR="00844305" w:rsidRDefault="00844305">
      <w:pPr>
        <w:pStyle w:val="ConsPlusNormal"/>
        <w:spacing w:before="220"/>
        <w:ind w:firstLine="540"/>
        <w:jc w:val="both"/>
      </w:pPr>
      <w:r>
        <w:t>4. Уполномоченный орган отказывает инвестору в рассмотрении инвестиционного проекта в следующих случаях:</w:t>
      </w:r>
    </w:p>
    <w:p w:rsidR="00844305" w:rsidRDefault="00844305">
      <w:pPr>
        <w:pStyle w:val="ConsPlusNormal"/>
        <w:spacing w:before="220"/>
        <w:ind w:firstLine="540"/>
        <w:jc w:val="both"/>
      </w:pPr>
      <w:r>
        <w:t>1) инвестиционный проект планируется реализовать в следующих видах деятельности: оптовая и розничная торговля, финансовая деятельность, производство подакцизных товаров (за исключением автомобилестроения);</w:t>
      </w:r>
    </w:p>
    <w:p w:rsidR="00844305" w:rsidRDefault="00844305">
      <w:pPr>
        <w:pStyle w:val="ConsPlusNormal"/>
        <w:jc w:val="both"/>
      </w:pPr>
      <w:r>
        <w:t xml:space="preserve">(п. 1 в ред. </w:t>
      </w:r>
      <w:hyperlink r:id="rId84" w:history="1">
        <w:r>
          <w:rPr>
            <w:color w:val="0000FF"/>
          </w:rPr>
          <w:t>Закона</w:t>
        </w:r>
      </w:hyperlink>
      <w:r>
        <w:t xml:space="preserve"> Рязанской области от 20.05.2015 N 21-ОЗ)</w:t>
      </w:r>
    </w:p>
    <w:p w:rsidR="00844305" w:rsidRDefault="00844305">
      <w:pPr>
        <w:pStyle w:val="ConsPlusNormal"/>
        <w:spacing w:before="220"/>
        <w:ind w:firstLine="540"/>
        <w:jc w:val="both"/>
      </w:pPr>
      <w:r>
        <w:t>2) инвестор, претендующий на получение государственной поддержки, на момент представления документов имеет просроченную задолженность по уплате налогов, сборов и иных обязательных платежей в бюджеты всех уровней;</w:t>
      </w:r>
    </w:p>
    <w:p w:rsidR="00844305" w:rsidRDefault="00844305">
      <w:pPr>
        <w:pStyle w:val="ConsPlusNormal"/>
        <w:spacing w:before="220"/>
        <w:ind w:firstLine="540"/>
        <w:jc w:val="both"/>
      </w:pPr>
      <w:r>
        <w:t xml:space="preserve">3) в результате реализации инвестиционного проекта предусматривается создание (реконструкция) промышленных объектов и (или) производств, являющихся источниками </w:t>
      </w:r>
      <w:r>
        <w:lastRenderedPageBreak/>
        <w:t>воздействия на среду обитания и здоровье человека 1-го класса опасности.</w:t>
      </w:r>
    </w:p>
    <w:p w:rsidR="00844305" w:rsidRDefault="00844305">
      <w:pPr>
        <w:pStyle w:val="ConsPlusNormal"/>
        <w:spacing w:before="220"/>
        <w:ind w:firstLine="540"/>
        <w:jc w:val="both"/>
      </w:pPr>
      <w:r>
        <w:t xml:space="preserve">Абзац утратил силу. - </w:t>
      </w:r>
      <w:hyperlink r:id="rId85" w:history="1">
        <w:r>
          <w:rPr>
            <w:color w:val="0000FF"/>
          </w:rPr>
          <w:t>Закон</w:t>
        </w:r>
      </w:hyperlink>
      <w:r>
        <w:t xml:space="preserve"> Рязанской области от 13.12.2017 N 98-ОЗ;</w:t>
      </w:r>
    </w:p>
    <w:p w:rsidR="00844305" w:rsidRDefault="00844305">
      <w:pPr>
        <w:pStyle w:val="ConsPlusNormal"/>
        <w:jc w:val="both"/>
      </w:pPr>
      <w:r>
        <w:t xml:space="preserve">(п. 3 в ред. </w:t>
      </w:r>
      <w:hyperlink r:id="rId86" w:history="1">
        <w:r>
          <w:rPr>
            <w:color w:val="0000FF"/>
          </w:rPr>
          <w:t>Закона</w:t>
        </w:r>
      </w:hyperlink>
      <w:r>
        <w:t xml:space="preserve"> Рязанской области от 28.07.2017 N 54-ОЗ)</w:t>
      </w:r>
    </w:p>
    <w:p w:rsidR="00844305" w:rsidRDefault="00844305">
      <w:pPr>
        <w:pStyle w:val="ConsPlusNormal"/>
        <w:spacing w:before="220"/>
        <w:ind w:firstLine="540"/>
        <w:jc w:val="both"/>
      </w:pPr>
      <w:r>
        <w:t>4) инвестор, претендующий на получение государственной поддержки, предоставляет недостоверные сведения;</w:t>
      </w:r>
    </w:p>
    <w:p w:rsidR="00844305" w:rsidRDefault="00844305">
      <w:pPr>
        <w:pStyle w:val="ConsPlusNormal"/>
        <w:spacing w:before="220"/>
        <w:ind w:firstLine="540"/>
        <w:jc w:val="both"/>
      </w:pPr>
      <w:r>
        <w:t>5) сумма запрашиваемой государственной поддержки инвестиционного проекта превышает сумму платежей по транспортному налогу, налогу на имущество организаций, налогу, взимаемому в связи с применением упрощенной системы налогообложения, и налогу на прибыль организаций в части, зачисляемой в областной бюджет, в течение срока ее предоставления (низкая бюджетная эффективность).</w:t>
      </w:r>
    </w:p>
    <w:p w:rsidR="00844305" w:rsidRDefault="00844305">
      <w:pPr>
        <w:pStyle w:val="ConsPlusNormal"/>
        <w:spacing w:before="220"/>
        <w:ind w:firstLine="540"/>
        <w:jc w:val="both"/>
      </w:pPr>
      <w:r>
        <w:t xml:space="preserve">Положения настоящего пункта не применяются в случае, если инвестор претендует исключительно на форму государственной поддержки, определенную </w:t>
      </w:r>
      <w:hyperlink w:anchor="P188" w:history="1">
        <w:r>
          <w:rPr>
            <w:color w:val="0000FF"/>
          </w:rPr>
          <w:t>пунктом 5 статьи 6</w:t>
        </w:r>
      </w:hyperlink>
      <w:r>
        <w:t xml:space="preserve"> настоящего Закона;</w:t>
      </w:r>
    </w:p>
    <w:p w:rsidR="00844305" w:rsidRDefault="00844305">
      <w:pPr>
        <w:pStyle w:val="ConsPlusNormal"/>
        <w:jc w:val="both"/>
      </w:pPr>
      <w:r>
        <w:t xml:space="preserve">(п. 5 в ред. </w:t>
      </w:r>
      <w:hyperlink r:id="rId87" w:history="1">
        <w:r>
          <w:rPr>
            <w:color w:val="0000FF"/>
          </w:rPr>
          <w:t>Закона</w:t>
        </w:r>
      </w:hyperlink>
      <w:r>
        <w:t xml:space="preserve"> Рязанской области от 28.07.2017 N 54-ОЗ)</w:t>
      </w:r>
    </w:p>
    <w:p w:rsidR="00844305" w:rsidRDefault="00844305">
      <w:pPr>
        <w:pStyle w:val="ConsPlusNormal"/>
        <w:spacing w:before="220"/>
        <w:ind w:firstLine="540"/>
        <w:jc w:val="both"/>
      </w:pPr>
      <w:r>
        <w:t>6) нулевая или отрицательная доходность инвестиционного проекта;</w:t>
      </w:r>
    </w:p>
    <w:p w:rsidR="00844305" w:rsidRDefault="00844305">
      <w:pPr>
        <w:pStyle w:val="ConsPlusNormal"/>
        <w:spacing w:before="220"/>
        <w:ind w:firstLine="540"/>
        <w:jc w:val="both"/>
      </w:pPr>
      <w:r>
        <w:t>7) инвестор, претендующий на получение государственной поддержки, осуществляет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теплоснабжение, газоснабжение, горячее водоснабжение, холодное водоснабжение, водоотведение, том числе очистку и транспортировку сточных вод, в отношении которых в соответствии с законодательством Российской Федерации осуществляется государственное регулирование цен (тарифов) и (или) является субъектом федерального (общероссийского) оптового рынка электрической энергии (мощности), за исключением субъектов, являющихся крупными потребителями электрической энергии;</w:t>
      </w:r>
    </w:p>
    <w:p w:rsidR="00844305" w:rsidRDefault="00844305">
      <w:pPr>
        <w:pStyle w:val="ConsPlusNormal"/>
        <w:jc w:val="both"/>
      </w:pPr>
      <w:r>
        <w:t xml:space="preserve">(п. 7 в ред. </w:t>
      </w:r>
      <w:hyperlink r:id="rId88" w:history="1">
        <w:r>
          <w:rPr>
            <w:color w:val="0000FF"/>
          </w:rPr>
          <w:t>Закона</w:t>
        </w:r>
      </w:hyperlink>
      <w:r>
        <w:t xml:space="preserve"> Рязанской области от 20.05.2015 N 21-ОЗ)</w:t>
      </w:r>
    </w:p>
    <w:p w:rsidR="00844305" w:rsidRDefault="00844305">
      <w:pPr>
        <w:pStyle w:val="ConsPlusNormal"/>
        <w:spacing w:before="220"/>
        <w:ind w:firstLine="540"/>
        <w:jc w:val="both"/>
      </w:pPr>
      <w:r>
        <w:t xml:space="preserve">8) утратил силу. - </w:t>
      </w:r>
      <w:hyperlink r:id="rId89" w:history="1">
        <w:r>
          <w:rPr>
            <w:color w:val="0000FF"/>
          </w:rPr>
          <w:t>Закон</w:t>
        </w:r>
      </w:hyperlink>
      <w:r>
        <w:t xml:space="preserve"> Рязанской области от 20.05.2015 N 21-ОЗ;</w:t>
      </w:r>
    </w:p>
    <w:p w:rsidR="00844305" w:rsidRDefault="00844305">
      <w:pPr>
        <w:pStyle w:val="ConsPlusNormal"/>
        <w:spacing w:before="220"/>
        <w:ind w:firstLine="540"/>
        <w:jc w:val="both"/>
      </w:pPr>
      <w:r>
        <w:t>9) пакет документов представлен не в полном объеме.</w:t>
      </w:r>
    </w:p>
    <w:p w:rsidR="00844305" w:rsidRDefault="00844305">
      <w:pPr>
        <w:pStyle w:val="ConsPlusNormal"/>
        <w:spacing w:before="220"/>
        <w:ind w:firstLine="540"/>
        <w:jc w:val="both"/>
      </w:pPr>
      <w:r>
        <w:t>5. Уполномоченный орган в установленные Правительством Рязанской области сроки осуществляет оценку зарегистрированных инвестиционных проектов и подготавливает заключение на инвестиционный проект в соответствии с требованиями, установленными Правительством Рязанской области.</w:t>
      </w:r>
    </w:p>
    <w:p w:rsidR="00844305" w:rsidRDefault="00844305">
      <w:pPr>
        <w:pStyle w:val="ConsPlusNormal"/>
        <w:jc w:val="both"/>
      </w:pPr>
    </w:p>
    <w:p w:rsidR="00844305" w:rsidRDefault="00844305">
      <w:pPr>
        <w:pStyle w:val="ConsPlusTitle"/>
        <w:ind w:firstLine="540"/>
        <w:jc w:val="both"/>
        <w:outlineLvl w:val="1"/>
      </w:pPr>
      <w:bookmarkStart w:id="18" w:name="P281"/>
      <w:bookmarkEnd w:id="18"/>
      <w:r>
        <w:t xml:space="preserve">Статья 14. Утратила силу. - </w:t>
      </w:r>
      <w:hyperlink r:id="rId90" w:history="1">
        <w:r>
          <w:rPr>
            <w:color w:val="0000FF"/>
          </w:rPr>
          <w:t>Закон</w:t>
        </w:r>
      </w:hyperlink>
      <w:r>
        <w:t xml:space="preserve"> Рязанской области от 30.12.2011 N 140-ОЗ.</w:t>
      </w:r>
    </w:p>
    <w:p w:rsidR="00844305" w:rsidRDefault="00844305">
      <w:pPr>
        <w:pStyle w:val="ConsPlusNormal"/>
        <w:jc w:val="both"/>
      </w:pPr>
    </w:p>
    <w:p w:rsidR="00844305" w:rsidRDefault="00844305">
      <w:pPr>
        <w:pStyle w:val="ConsPlusTitle"/>
        <w:ind w:firstLine="540"/>
        <w:jc w:val="both"/>
        <w:outlineLvl w:val="1"/>
      </w:pPr>
      <w:bookmarkStart w:id="19" w:name="P283"/>
      <w:bookmarkEnd w:id="19"/>
      <w:r>
        <w:t>Статья 15. Деятельность Совета по инвестициям Рязанской области</w:t>
      </w:r>
    </w:p>
    <w:p w:rsidR="00844305" w:rsidRDefault="00844305">
      <w:pPr>
        <w:pStyle w:val="ConsPlusNormal"/>
        <w:ind w:firstLine="540"/>
        <w:jc w:val="both"/>
      </w:pPr>
      <w:r>
        <w:t xml:space="preserve">(в ред. </w:t>
      </w:r>
      <w:hyperlink r:id="rId91" w:history="1">
        <w:r>
          <w:rPr>
            <w:color w:val="0000FF"/>
          </w:rPr>
          <w:t>Закона</w:t>
        </w:r>
      </w:hyperlink>
      <w:r>
        <w:t xml:space="preserve"> Рязанской области от 28.12.2012 N 104-ОЗ)</w:t>
      </w:r>
    </w:p>
    <w:p w:rsidR="00844305" w:rsidRDefault="00844305">
      <w:pPr>
        <w:pStyle w:val="ConsPlusNormal"/>
        <w:jc w:val="both"/>
      </w:pPr>
    </w:p>
    <w:p w:rsidR="00844305" w:rsidRDefault="00844305">
      <w:pPr>
        <w:pStyle w:val="ConsPlusNormal"/>
        <w:ind w:firstLine="540"/>
        <w:jc w:val="both"/>
      </w:pPr>
      <w:r>
        <w:t xml:space="preserve">1. Инвестиционные проекты, претендующие на государственную поддержку, рассматриваются на Совете по инвестициям Рязанской области, являющемся постоянно действующим коллегиальным органом. Состав и </w:t>
      </w:r>
      <w:hyperlink r:id="rId92" w:history="1">
        <w:r>
          <w:rPr>
            <w:color w:val="0000FF"/>
          </w:rPr>
          <w:t>Положение</w:t>
        </w:r>
      </w:hyperlink>
      <w:r>
        <w:t xml:space="preserve"> о Совете по инвестициям Рязанской области утверждаются Правительством Рязанской области.</w:t>
      </w:r>
    </w:p>
    <w:p w:rsidR="00844305" w:rsidRDefault="00844305">
      <w:pPr>
        <w:pStyle w:val="ConsPlusNormal"/>
        <w:spacing w:before="220"/>
        <w:ind w:firstLine="540"/>
        <w:jc w:val="both"/>
      </w:pPr>
      <w:bookmarkStart w:id="20" w:name="P287"/>
      <w:bookmarkEnd w:id="20"/>
      <w:r>
        <w:t>2. Уполномоченный орган направляет на рассмотрение Совета по инвестициям Рязанской области заявление инвестора и заключение на инвестиционный проект.</w:t>
      </w:r>
    </w:p>
    <w:p w:rsidR="00844305" w:rsidRDefault="00844305">
      <w:pPr>
        <w:pStyle w:val="ConsPlusNormal"/>
        <w:spacing w:before="220"/>
        <w:ind w:firstLine="540"/>
        <w:jc w:val="both"/>
      </w:pPr>
      <w:r>
        <w:t xml:space="preserve">3. Совет по инвестициям Рязанской области в месячный срок со дня поступления документов, предусмотренных </w:t>
      </w:r>
      <w:hyperlink w:anchor="P287" w:history="1">
        <w:r>
          <w:rPr>
            <w:color w:val="0000FF"/>
          </w:rPr>
          <w:t>частью 2</w:t>
        </w:r>
      </w:hyperlink>
      <w:r>
        <w:t xml:space="preserve"> настоящей статьи, назначает дату проведения заседания. Заседание </w:t>
      </w:r>
      <w:r>
        <w:lastRenderedPageBreak/>
        <w:t>Совета по инвестициям Рязанской области проводится не позднее 45 дней со дня принятия решения о дате его проведения.</w:t>
      </w:r>
    </w:p>
    <w:p w:rsidR="00844305" w:rsidRDefault="00844305">
      <w:pPr>
        <w:pStyle w:val="ConsPlusNormal"/>
        <w:spacing w:before="220"/>
        <w:ind w:firstLine="540"/>
        <w:jc w:val="both"/>
      </w:pPr>
      <w:r>
        <w:t>4. По результатам рассмотрения инвестиционного проекта Совет по инвестициям Рязанской области принимает решение об одобрении инвестиционного проекта и предоставлении государственной поддержки либо об отказе в одобрении инвестиционного проекта и предоставлении государственной поддержки.</w:t>
      </w:r>
    </w:p>
    <w:p w:rsidR="00844305" w:rsidRDefault="00844305">
      <w:pPr>
        <w:pStyle w:val="ConsPlusNormal"/>
        <w:spacing w:before="220"/>
        <w:ind w:firstLine="540"/>
        <w:jc w:val="both"/>
      </w:pPr>
      <w:bookmarkStart w:id="21" w:name="P290"/>
      <w:bookmarkEnd w:id="21"/>
      <w:r>
        <w:t xml:space="preserve">5. Решение о предоставлении государственной поддержки с указанием конкретных форм, сроков государственной поддержки и присвоении инвестиционному проекту категории особо значимого, приоритетного или основного </w:t>
      </w:r>
      <w:proofErr w:type="gramStart"/>
      <w:r>
        <w:t>проекта</w:t>
      </w:r>
      <w:proofErr w:type="gramEnd"/>
      <w:r>
        <w:t xml:space="preserve"> или об отказе в предоставлении государственной поддержки принимается Правительством Рязанской области.</w:t>
      </w:r>
    </w:p>
    <w:p w:rsidR="00844305" w:rsidRDefault="00844305">
      <w:pPr>
        <w:pStyle w:val="ConsPlusNormal"/>
        <w:spacing w:before="220"/>
        <w:ind w:firstLine="540"/>
        <w:jc w:val="both"/>
      </w:pPr>
      <w:r>
        <w:t>6. Основаниями для отказа в предоставлении государственной поддержки являются:</w:t>
      </w:r>
    </w:p>
    <w:p w:rsidR="00844305" w:rsidRDefault="00844305">
      <w:pPr>
        <w:pStyle w:val="ConsPlusNormal"/>
        <w:spacing w:before="220"/>
        <w:ind w:firstLine="540"/>
        <w:jc w:val="both"/>
      </w:pPr>
      <w:r>
        <w:t>1) отрицательное заключение уполномоченного органа на инвестиционный проект;</w:t>
      </w:r>
    </w:p>
    <w:p w:rsidR="00844305" w:rsidRDefault="00844305">
      <w:pPr>
        <w:pStyle w:val="ConsPlusNormal"/>
        <w:spacing w:before="220"/>
        <w:ind w:firstLine="540"/>
        <w:jc w:val="both"/>
      </w:pPr>
      <w:r>
        <w:t>2) решение Совета по инвестициям Рязанской области об отказе в одобрении инвестиционного проекта и предоставлении государственной поддержки.</w:t>
      </w:r>
    </w:p>
    <w:p w:rsidR="00844305" w:rsidRDefault="00844305">
      <w:pPr>
        <w:pStyle w:val="ConsPlusNormal"/>
        <w:spacing w:before="220"/>
        <w:ind w:firstLine="540"/>
        <w:jc w:val="both"/>
      </w:pPr>
      <w:r>
        <w:t>7. Решение Правительства Рязанской области о предоставлении государственной поддержки является основанием для заключения инвестиционного соглашения между инвестором, претендующим на получение государственной поддержки, и Правительством Рязанской области.</w:t>
      </w:r>
    </w:p>
    <w:p w:rsidR="00844305" w:rsidRDefault="00844305">
      <w:pPr>
        <w:pStyle w:val="ConsPlusNormal"/>
        <w:spacing w:before="220"/>
        <w:ind w:firstLine="540"/>
        <w:jc w:val="both"/>
      </w:pPr>
      <w:r>
        <w:t>8. Совет по инвестициям Рязанской области осуществляет мониторинг реализации инвестиционного проекта и вправе рекомендовать Правительству Рязанской области приостановить или прекратить государственную поддержку по основаниям, предусмотренным настоящим Законом и заключенным инвестиционным соглашением.</w:t>
      </w:r>
    </w:p>
    <w:p w:rsidR="00844305" w:rsidRDefault="00844305">
      <w:pPr>
        <w:pStyle w:val="ConsPlusNormal"/>
        <w:jc w:val="both"/>
      </w:pPr>
    </w:p>
    <w:p w:rsidR="00844305" w:rsidRDefault="00844305">
      <w:pPr>
        <w:pStyle w:val="ConsPlusTitle"/>
        <w:ind w:firstLine="540"/>
        <w:jc w:val="both"/>
        <w:outlineLvl w:val="1"/>
      </w:pPr>
      <w:bookmarkStart w:id="22" w:name="P297"/>
      <w:bookmarkEnd w:id="22"/>
      <w:r>
        <w:t>Статья 15.1. Государственная поддержка инвестиционных проектов, направленных на реконструкцию, техническое перевооружение (модернизацию) действующего производства</w:t>
      </w:r>
    </w:p>
    <w:p w:rsidR="00844305" w:rsidRDefault="00844305">
      <w:pPr>
        <w:pStyle w:val="ConsPlusNormal"/>
        <w:ind w:firstLine="540"/>
        <w:jc w:val="both"/>
      </w:pPr>
      <w:r>
        <w:t xml:space="preserve">(введена </w:t>
      </w:r>
      <w:hyperlink r:id="rId93" w:history="1">
        <w:r>
          <w:rPr>
            <w:color w:val="0000FF"/>
          </w:rPr>
          <w:t>Законом</w:t>
        </w:r>
      </w:hyperlink>
      <w:r>
        <w:t xml:space="preserve"> Рязанской области от 13.12.2017 N 98-ОЗ)</w:t>
      </w:r>
    </w:p>
    <w:p w:rsidR="00844305" w:rsidRDefault="00844305">
      <w:pPr>
        <w:pStyle w:val="ConsPlusNormal"/>
        <w:jc w:val="both"/>
      </w:pPr>
    </w:p>
    <w:p w:rsidR="00844305" w:rsidRDefault="00844305">
      <w:pPr>
        <w:pStyle w:val="ConsPlusNormal"/>
        <w:ind w:firstLine="540"/>
        <w:jc w:val="both"/>
      </w:pPr>
      <w:r>
        <w:t>1. Инвестиционные проекты, направленные на реконструкцию, техническое перевооружение (модернизацию) действующего производства, рассматриваются уполномоченным органом в порядке, определенном Правительством Рязанской области.</w:t>
      </w:r>
    </w:p>
    <w:p w:rsidR="00844305" w:rsidRDefault="00844305">
      <w:pPr>
        <w:pStyle w:val="ConsPlusNormal"/>
        <w:spacing w:before="220"/>
        <w:ind w:firstLine="540"/>
        <w:jc w:val="both"/>
      </w:pPr>
      <w:r>
        <w:t xml:space="preserve">2. По результатам рассмотрения инвестиционного проекта уполномоченный орган принимает решение о предоставлении государственной поддержки с указанием конкретных форм, сроков предоставления государственной поддержки и присвоении инвестиционному проекту категории особо значимого, приоритетного или основного </w:t>
      </w:r>
      <w:proofErr w:type="gramStart"/>
      <w:r>
        <w:t>проекта</w:t>
      </w:r>
      <w:proofErr w:type="gramEnd"/>
      <w:r>
        <w:t xml:space="preserve"> или об отказе в предоставлении государственной поддержки.</w:t>
      </w:r>
    </w:p>
    <w:p w:rsidR="00844305" w:rsidRDefault="00844305">
      <w:pPr>
        <w:pStyle w:val="ConsPlusNormal"/>
        <w:spacing w:before="220"/>
        <w:ind w:firstLine="540"/>
        <w:jc w:val="both"/>
      </w:pPr>
      <w:r>
        <w:t>3. Решение уполномоченного органа о предоставлении государственной поддержки является основанием для заключения инвестиционного соглашения между инвестором, претендующим на получение государственной поддержки, и уполномоченным органом.</w:t>
      </w:r>
    </w:p>
    <w:p w:rsidR="00844305" w:rsidRDefault="00844305">
      <w:pPr>
        <w:pStyle w:val="ConsPlusNormal"/>
        <w:jc w:val="both"/>
      </w:pPr>
    </w:p>
    <w:p w:rsidR="00844305" w:rsidRDefault="00844305">
      <w:pPr>
        <w:pStyle w:val="ConsPlusTitle"/>
        <w:ind w:firstLine="540"/>
        <w:jc w:val="both"/>
        <w:outlineLvl w:val="1"/>
      </w:pPr>
      <w:r>
        <w:t>Статья 16. Контроль за осуществлением инвестиционной деятельности</w:t>
      </w:r>
    </w:p>
    <w:p w:rsidR="00844305" w:rsidRDefault="00844305">
      <w:pPr>
        <w:pStyle w:val="ConsPlusNormal"/>
        <w:ind w:firstLine="540"/>
        <w:jc w:val="both"/>
      </w:pPr>
      <w:r>
        <w:t xml:space="preserve">(в ред. </w:t>
      </w:r>
      <w:hyperlink r:id="rId94" w:history="1">
        <w:r>
          <w:rPr>
            <w:color w:val="0000FF"/>
          </w:rPr>
          <w:t>Закона</w:t>
        </w:r>
      </w:hyperlink>
      <w:r>
        <w:t xml:space="preserve"> Рязанской области от 28.12.2012 N 104-ОЗ)</w:t>
      </w:r>
    </w:p>
    <w:p w:rsidR="00844305" w:rsidRDefault="00844305">
      <w:pPr>
        <w:pStyle w:val="ConsPlusNormal"/>
        <w:jc w:val="both"/>
      </w:pPr>
    </w:p>
    <w:p w:rsidR="00844305" w:rsidRDefault="00844305">
      <w:pPr>
        <w:pStyle w:val="ConsPlusNormal"/>
        <w:ind w:firstLine="540"/>
        <w:jc w:val="both"/>
      </w:pPr>
      <w:r>
        <w:t>1. Уполномоченный орган совместно с другими центральными исполнительными органами государственной власти Рязанской области в порядке, установленном Правительством Рязанской области, осуществляют контроль за реализацией инвестиционных проектов, которым предоставляется государственная поддержка в соответствии с настоящим Законом.</w:t>
      </w:r>
    </w:p>
    <w:p w:rsidR="00844305" w:rsidRDefault="00844305">
      <w:pPr>
        <w:pStyle w:val="ConsPlusNormal"/>
        <w:spacing w:before="220"/>
        <w:ind w:firstLine="540"/>
        <w:jc w:val="both"/>
      </w:pPr>
      <w:r>
        <w:t xml:space="preserve">2. Уполномоченный орган ежегодно представляет в Совет по инвестициям Рязанской области </w:t>
      </w:r>
      <w:r>
        <w:lastRenderedPageBreak/>
        <w:t>информацию о фактическом ходе реализации инвестиционных проектов, которым предоставляется государственная поддержка в соответствии с настоящим Законом.</w:t>
      </w:r>
    </w:p>
    <w:p w:rsidR="00844305" w:rsidRDefault="00844305">
      <w:pPr>
        <w:pStyle w:val="ConsPlusNormal"/>
        <w:jc w:val="both"/>
      </w:pPr>
    </w:p>
    <w:p w:rsidR="00844305" w:rsidRDefault="00844305">
      <w:pPr>
        <w:pStyle w:val="ConsPlusTitle"/>
        <w:ind w:firstLine="540"/>
        <w:jc w:val="both"/>
        <w:outlineLvl w:val="1"/>
      </w:pPr>
      <w:r>
        <w:t>Статья 17. Инвестиционное соглашение</w:t>
      </w:r>
    </w:p>
    <w:p w:rsidR="00844305" w:rsidRDefault="00844305">
      <w:pPr>
        <w:pStyle w:val="ConsPlusNormal"/>
        <w:jc w:val="both"/>
      </w:pPr>
      <w:r>
        <w:t xml:space="preserve">(в ред. </w:t>
      </w:r>
      <w:hyperlink r:id="rId95" w:history="1">
        <w:r>
          <w:rPr>
            <w:color w:val="0000FF"/>
          </w:rPr>
          <w:t>Закона</w:t>
        </w:r>
      </w:hyperlink>
      <w:r>
        <w:t xml:space="preserve"> Рязанской области от 21.07.2016 N 37-ОЗ)</w:t>
      </w:r>
    </w:p>
    <w:p w:rsidR="00844305" w:rsidRDefault="00844305">
      <w:pPr>
        <w:pStyle w:val="ConsPlusNormal"/>
        <w:jc w:val="both"/>
      </w:pPr>
    </w:p>
    <w:p w:rsidR="00844305" w:rsidRDefault="00844305">
      <w:pPr>
        <w:pStyle w:val="ConsPlusNormal"/>
        <w:ind w:firstLine="540"/>
        <w:jc w:val="both"/>
      </w:pPr>
      <w:r>
        <w:t>1. Инвестиционное соглашение должно содержать следующие условия:</w:t>
      </w:r>
    </w:p>
    <w:p w:rsidR="00844305" w:rsidRDefault="00844305">
      <w:pPr>
        <w:pStyle w:val="ConsPlusNormal"/>
        <w:jc w:val="both"/>
      </w:pPr>
      <w:r>
        <w:t xml:space="preserve">(в ред. </w:t>
      </w:r>
      <w:hyperlink r:id="rId96" w:history="1">
        <w:r>
          <w:rPr>
            <w:color w:val="0000FF"/>
          </w:rPr>
          <w:t>Закона</w:t>
        </w:r>
      </w:hyperlink>
      <w:r>
        <w:t xml:space="preserve"> Рязанской области от 21.07.2016 N 37-ОЗ)</w:t>
      </w:r>
    </w:p>
    <w:p w:rsidR="00844305" w:rsidRDefault="00844305">
      <w:pPr>
        <w:pStyle w:val="ConsPlusNormal"/>
        <w:spacing w:before="220"/>
        <w:ind w:firstLine="540"/>
        <w:jc w:val="both"/>
      </w:pPr>
      <w:bookmarkStart w:id="23" w:name="P315"/>
      <w:bookmarkEnd w:id="23"/>
      <w:r>
        <w:t>1) сроки и объемы осуществления инвестиций, срок окупаемости инвестиционного проекта;</w:t>
      </w:r>
    </w:p>
    <w:p w:rsidR="00844305" w:rsidRDefault="00844305">
      <w:pPr>
        <w:pStyle w:val="ConsPlusNormal"/>
        <w:spacing w:before="220"/>
        <w:ind w:firstLine="540"/>
        <w:jc w:val="both"/>
      </w:pPr>
      <w:r>
        <w:t xml:space="preserve">2) перечень </w:t>
      </w:r>
      <w:proofErr w:type="gramStart"/>
      <w:r>
        <w:t>имущества</w:t>
      </w:r>
      <w:proofErr w:type="gramEnd"/>
      <w:r>
        <w:t xml:space="preserve"> создаваемого (приобретаемого, арендуемого, реконструируемого, технически перевооружаемого, модернизируемого) в рамках реализации инвестиционного проекта;</w:t>
      </w:r>
    </w:p>
    <w:p w:rsidR="00844305" w:rsidRDefault="00844305">
      <w:pPr>
        <w:pStyle w:val="ConsPlusNormal"/>
        <w:jc w:val="both"/>
      </w:pPr>
      <w:r>
        <w:t xml:space="preserve">(п. 2 в ред. </w:t>
      </w:r>
      <w:hyperlink r:id="rId97" w:history="1">
        <w:r>
          <w:rPr>
            <w:color w:val="0000FF"/>
          </w:rPr>
          <w:t>Закона</w:t>
        </w:r>
      </w:hyperlink>
      <w:r>
        <w:t xml:space="preserve"> Рязанской области от 20.05.2015 N 21-ОЗ)</w:t>
      </w:r>
    </w:p>
    <w:p w:rsidR="00844305" w:rsidRDefault="00844305">
      <w:pPr>
        <w:pStyle w:val="ConsPlusNormal"/>
        <w:spacing w:before="220"/>
        <w:ind w:firstLine="540"/>
        <w:jc w:val="both"/>
      </w:pPr>
      <w:bookmarkStart w:id="24" w:name="P318"/>
      <w:bookmarkEnd w:id="24"/>
      <w:r>
        <w:t>2.1) показатели, которые должны быть достигнуты в результате реализации инвестиционного проекта;</w:t>
      </w:r>
    </w:p>
    <w:p w:rsidR="00844305" w:rsidRDefault="00844305">
      <w:pPr>
        <w:pStyle w:val="ConsPlusNormal"/>
        <w:jc w:val="both"/>
      </w:pPr>
      <w:r>
        <w:t xml:space="preserve">(п. 2.1 введен </w:t>
      </w:r>
      <w:hyperlink r:id="rId98" w:history="1">
        <w:r>
          <w:rPr>
            <w:color w:val="0000FF"/>
          </w:rPr>
          <w:t>Законом</w:t>
        </w:r>
      </w:hyperlink>
      <w:r>
        <w:t xml:space="preserve"> Рязанской области от 20.05.2015 N 21-ОЗ)</w:t>
      </w:r>
    </w:p>
    <w:p w:rsidR="00844305" w:rsidRDefault="00844305">
      <w:pPr>
        <w:pStyle w:val="ConsPlusNormal"/>
        <w:spacing w:before="220"/>
        <w:ind w:firstLine="540"/>
        <w:jc w:val="both"/>
      </w:pPr>
      <w:bookmarkStart w:id="25" w:name="P320"/>
      <w:bookmarkEnd w:id="25"/>
      <w:r>
        <w:t>3) формы, размер и срок предоставления государственной поддержки, категория инвестиционного проекта;</w:t>
      </w:r>
    </w:p>
    <w:p w:rsidR="00844305" w:rsidRDefault="00844305">
      <w:pPr>
        <w:pStyle w:val="ConsPlusNormal"/>
        <w:jc w:val="both"/>
      </w:pPr>
      <w:r>
        <w:t xml:space="preserve">(в ред. </w:t>
      </w:r>
      <w:hyperlink r:id="rId99" w:history="1">
        <w:r>
          <w:rPr>
            <w:color w:val="0000FF"/>
          </w:rPr>
          <w:t>Закона</w:t>
        </w:r>
      </w:hyperlink>
      <w:r>
        <w:t xml:space="preserve"> Рязанской области от 28.07.2017 N 54-ОЗ)</w:t>
      </w:r>
    </w:p>
    <w:p w:rsidR="00844305" w:rsidRDefault="00844305">
      <w:pPr>
        <w:pStyle w:val="ConsPlusNormal"/>
        <w:spacing w:before="220"/>
        <w:ind w:firstLine="540"/>
        <w:jc w:val="both"/>
      </w:pPr>
      <w:r>
        <w:t>4) обязательства получателя государственной поддержки по предоставлению отчетности, установленной Правительством Рязанской области;</w:t>
      </w:r>
    </w:p>
    <w:p w:rsidR="00844305" w:rsidRDefault="00844305">
      <w:pPr>
        <w:pStyle w:val="ConsPlusNormal"/>
        <w:spacing w:before="220"/>
        <w:ind w:firstLine="540"/>
        <w:jc w:val="both"/>
      </w:pPr>
      <w:r>
        <w:t>5) основания для приостановления и прекращения государственной поддержки, в том числе в одностороннем порядке;</w:t>
      </w:r>
    </w:p>
    <w:p w:rsidR="00844305" w:rsidRDefault="00844305">
      <w:pPr>
        <w:pStyle w:val="ConsPlusNormal"/>
        <w:spacing w:before="220"/>
        <w:ind w:firstLine="540"/>
        <w:jc w:val="both"/>
      </w:pPr>
      <w:r>
        <w:t>6) при необходимости - отлагательное условие о вступлении в силу положений о предоставлении государственной поддержки из областного бюджета после принятия соответствующих изменений в закон об областном бюджете на очередной финансовый год и плановый период.</w:t>
      </w:r>
    </w:p>
    <w:p w:rsidR="00844305" w:rsidRDefault="00844305">
      <w:pPr>
        <w:pStyle w:val="ConsPlusNormal"/>
        <w:jc w:val="both"/>
      </w:pPr>
      <w:r>
        <w:t xml:space="preserve">(в ред. </w:t>
      </w:r>
      <w:hyperlink r:id="rId100" w:history="1">
        <w:r>
          <w:rPr>
            <w:color w:val="0000FF"/>
          </w:rPr>
          <w:t>Закона</w:t>
        </w:r>
      </w:hyperlink>
      <w:r>
        <w:t xml:space="preserve"> Рязанской области от 12.04.2013 N 12-ОЗ)</w:t>
      </w:r>
    </w:p>
    <w:p w:rsidR="00844305" w:rsidRDefault="00844305">
      <w:pPr>
        <w:pStyle w:val="ConsPlusNormal"/>
        <w:spacing w:before="220"/>
        <w:ind w:firstLine="540"/>
        <w:jc w:val="both"/>
      </w:pPr>
      <w:bookmarkStart w:id="26" w:name="P326"/>
      <w:bookmarkEnd w:id="26"/>
      <w:r>
        <w:t xml:space="preserve">2. Условия инвестиционного соглашения, указанные в </w:t>
      </w:r>
      <w:hyperlink w:anchor="P315" w:history="1">
        <w:r>
          <w:rPr>
            <w:color w:val="0000FF"/>
          </w:rPr>
          <w:t>пунктах 1</w:t>
        </w:r>
      </w:hyperlink>
      <w:r>
        <w:t xml:space="preserve">, </w:t>
      </w:r>
      <w:hyperlink w:anchor="P318" w:history="1">
        <w:r>
          <w:rPr>
            <w:color w:val="0000FF"/>
          </w:rPr>
          <w:t>2.1</w:t>
        </w:r>
      </w:hyperlink>
      <w:r>
        <w:t xml:space="preserve"> и </w:t>
      </w:r>
      <w:hyperlink w:anchor="P320" w:history="1">
        <w:r>
          <w:rPr>
            <w:color w:val="0000FF"/>
          </w:rPr>
          <w:t>3 части 1</w:t>
        </w:r>
      </w:hyperlink>
      <w:r>
        <w:t xml:space="preserve"> настоящей статьи, могут быть изменены в следующих случаях:</w:t>
      </w:r>
    </w:p>
    <w:p w:rsidR="00844305" w:rsidRDefault="00844305">
      <w:pPr>
        <w:pStyle w:val="ConsPlusNormal"/>
        <w:spacing w:before="220"/>
        <w:ind w:firstLine="540"/>
        <w:jc w:val="both"/>
      </w:pPr>
      <w:r>
        <w:t>1) превышения фактического объема инвестиций от определенного в инвестиционном соглашении более чем на 25 процентов;</w:t>
      </w:r>
    </w:p>
    <w:p w:rsidR="00844305" w:rsidRDefault="00844305">
      <w:pPr>
        <w:pStyle w:val="ConsPlusNormal"/>
        <w:spacing w:before="220"/>
        <w:ind w:firstLine="540"/>
        <w:jc w:val="both"/>
      </w:pPr>
      <w:r>
        <w:t>2) принятия федеральных законов и (или) иных нормативных правовых актов Российской Федерации, приводящих к увеличению совокупной налоговой нагрузки на получателя государственной поддержки, а также устанавливающих режим запретов и ограничений, ухудшающих положение получателя государственной поддержки по сравнению с положением до вступления в силу указанных изменений;</w:t>
      </w:r>
    </w:p>
    <w:p w:rsidR="00844305" w:rsidRDefault="00844305">
      <w:pPr>
        <w:pStyle w:val="ConsPlusNormal"/>
        <w:spacing w:before="220"/>
        <w:ind w:firstLine="540"/>
        <w:jc w:val="both"/>
      </w:pPr>
      <w:r>
        <w:t>3) возникновения обстоятельств непреодолимой силы, а также существенного изменения обстоятельств, из которых стороны исходили при заключении инвестиционного соглашения.</w:t>
      </w:r>
    </w:p>
    <w:p w:rsidR="00844305" w:rsidRDefault="00844305">
      <w:pPr>
        <w:pStyle w:val="ConsPlusNormal"/>
        <w:jc w:val="both"/>
      </w:pPr>
      <w:r>
        <w:t xml:space="preserve">(часть 2 введена </w:t>
      </w:r>
      <w:hyperlink r:id="rId101" w:history="1">
        <w:r>
          <w:rPr>
            <w:color w:val="0000FF"/>
          </w:rPr>
          <w:t>Законом</w:t>
        </w:r>
      </w:hyperlink>
      <w:r>
        <w:t xml:space="preserve"> Рязанской области от 21.07.2016 N 37-ОЗ)</w:t>
      </w:r>
    </w:p>
    <w:p w:rsidR="00844305" w:rsidRDefault="00844305">
      <w:pPr>
        <w:pStyle w:val="ConsPlusNormal"/>
        <w:spacing w:before="220"/>
        <w:ind w:firstLine="540"/>
        <w:jc w:val="both"/>
      </w:pPr>
      <w:r>
        <w:t xml:space="preserve">3. Предложения получателя государственной поддержки об изменении условий инвестиционного соглашения, указанных в </w:t>
      </w:r>
      <w:hyperlink w:anchor="P326" w:history="1">
        <w:r>
          <w:rPr>
            <w:color w:val="0000FF"/>
          </w:rPr>
          <w:t>части 2</w:t>
        </w:r>
      </w:hyperlink>
      <w:r>
        <w:t xml:space="preserve"> настоящей статьи, направляются и рассматриваются в том же порядке и с соблюдением тех же требований, которые предусмотрены </w:t>
      </w:r>
      <w:hyperlink w:anchor="P256" w:history="1">
        <w:r>
          <w:rPr>
            <w:color w:val="0000FF"/>
          </w:rPr>
          <w:t>статьями 13</w:t>
        </w:r>
      </w:hyperlink>
      <w:r>
        <w:t xml:space="preserve">, </w:t>
      </w:r>
      <w:hyperlink w:anchor="P283" w:history="1">
        <w:r>
          <w:rPr>
            <w:color w:val="0000FF"/>
          </w:rPr>
          <w:t>15</w:t>
        </w:r>
      </w:hyperlink>
      <w:r>
        <w:t xml:space="preserve"> и </w:t>
      </w:r>
      <w:hyperlink w:anchor="P297" w:history="1">
        <w:r>
          <w:rPr>
            <w:color w:val="0000FF"/>
          </w:rPr>
          <w:t>15.1</w:t>
        </w:r>
      </w:hyperlink>
      <w:r>
        <w:t xml:space="preserve"> настоящего Закона.</w:t>
      </w:r>
    </w:p>
    <w:p w:rsidR="00844305" w:rsidRDefault="00844305">
      <w:pPr>
        <w:pStyle w:val="ConsPlusNormal"/>
        <w:jc w:val="both"/>
      </w:pPr>
      <w:r>
        <w:lastRenderedPageBreak/>
        <w:t xml:space="preserve">(часть 3 введена </w:t>
      </w:r>
      <w:hyperlink r:id="rId102" w:history="1">
        <w:r>
          <w:rPr>
            <w:color w:val="0000FF"/>
          </w:rPr>
          <w:t>Законом</w:t>
        </w:r>
      </w:hyperlink>
      <w:r>
        <w:t xml:space="preserve"> Рязанской области от 21.07.2016 N 37-ОЗ; в ред. </w:t>
      </w:r>
      <w:hyperlink r:id="rId103" w:history="1">
        <w:r>
          <w:rPr>
            <w:color w:val="0000FF"/>
          </w:rPr>
          <w:t>Закона</w:t>
        </w:r>
      </w:hyperlink>
      <w:r>
        <w:t xml:space="preserve"> Рязанской области от 13.12.2017 N 98-ОЗ)</w:t>
      </w:r>
    </w:p>
    <w:p w:rsidR="00844305" w:rsidRDefault="00844305">
      <w:pPr>
        <w:pStyle w:val="ConsPlusNormal"/>
        <w:jc w:val="both"/>
      </w:pPr>
    </w:p>
    <w:p w:rsidR="00844305" w:rsidRDefault="00844305">
      <w:pPr>
        <w:pStyle w:val="ConsPlusTitle"/>
        <w:ind w:firstLine="540"/>
        <w:jc w:val="both"/>
        <w:outlineLvl w:val="1"/>
      </w:pPr>
      <w:r>
        <w:t>Статья 18. Основания для приостановления или прекращения государственной поддержки инвестиционной деятельности</w:t>
      </w:r>
    </w:p>
    <w:p w:rsidR="00844305" w:rsidRDefault="00844305">
      <w:pPr>
        <w:pStyle w:val="ConsPlusNormal"/>
        <w:jc w:val="both"/>
      </w:pPr>
    </w:p>
    <w:p w:rsidR="00844305" w:rsidRDefault="00844305">
      <w:pPr>
        <w:pStyle w:val="ConsPlusNormal"/>
        <w:ind w:firstLine="540"/>
        <w:jc w:val="both"/>
      </w:pPr>
      <w:r>
        <w:t>1. Основаниями для приостановления государственной поддержки являются:</w:t>
      </w:r>
    </w:p>
    <w:p w:rsidR="00844305" w:rsidRDefault="00844305">
      <w:pPr>
        <w:pStyle w:val="ConsPlusNormal"/>
        <w:spacing w:before="220"/>
        <w:ind w:firstLine="540"/>
        <w:jc w:val="both"/>
      </w:pPr>
      <w:r>
        <w:t>1) просроченная задолженность по уплате налогов, сборов и иных обязательных платежей в бюджеты бюджетной системы Российской Федерации;</w:t>
      </w:r>
    </w:p>
    <w:p w:rsidR="00844305" w:rsidRDefault="00844305">
      <w:pPr>
        <w:pStyle w:val="ConsPlusNormal"/>
        <w:spacing w:before="220"/>
        <w:ind w:firstLine="540"/>
        <w:jc w:val="both"/>
      </w:pPr>
      <w:r>
        <w:t>2) ухудшение фактических значений показателей инвестиционного проекта (объема инвестиций, налоговых поступлений в областной бюджет, количества созданных рабочих мест (численности работников), среднемесячной заработной платы) от определенных в инвестиционном соглашении более чем на 40 процентов;</w:t>
      </w:r>
    </w:p>
    <w:p w:rsidR="00844305" w:rsidRDefault="00844305">
      <w:pPr>
        <w:pStyle w:val="ConsPlusNormal"/>
        <w:spacing w:before="220"/>
        <w:ind w:firstLine="540"/>
        <w:jc w:val="both"/>
      </w:pPr>
      <w:r>
        <w:t>2.1) непредставление получателем государственной поддержки отчетности по проекту более одного месяца со дня, установленного для ее предоставления;</w:t>
      </w:r>
    </w:p>
    <w:p w:rsidR="00844305" w:rsidRDefault="00844305">
      <w:pPr>
        <w:pStyle w:val="ConsPlusNormal"/>
        <w:jc w:val="both"/>
      </w:pPr>
      <w:r>
        <w:t xml:space="preserve">(п. 2.1 введен </w:t>
      </w:r>
      <w:hyperlink r:id="rId104" w:history="1">
        <w:r>
          <w:rPr>
            <w:color w:val="0000FF"/>
          </w:rPr>
          <w:t>Законом</w:t>
        </w:r>
      </w:hyperlink>
      <w:r>
        <w:t xml:space="preserve"> Рязанской области от 28.07.2017 N 54-ОЗ)</w:t>
      </w:r>
    </w:p>
    <w:p w:rsidR="00844305" w:rsidRDefault="00844305">
      <w:pPr>
        <w:pStyle w:val="ConsPlusNormal"/>
        <w:spacing w:before="220"/>
        <w:ind w:firstLine="540"/>
        <w:jc w:val="both"/>
      </w:pPr>
      <w:r>
        <w:t>2.2) возникновение у получателя государственной поддержки просроченной задолженности по заработной плате свыше двух месяцев;</w:t>
      </w:r>
    </w:p>
    <w:p w:rsidR="00844305" w:rsidRDefault="00844305">
      <w:pPr>
        <w:pStyle w:val="ConsPlusNormal"/>
        <w:jc w:val="both"/>
      </w:pPr>
      <w:r>
        <w:t xml:space="preserve">(п. 2.2 введен </w:t>
      </w:r>
      <w:hyperlink r:id="rId105" w:history="1">
        <w:r>
          <w:rPr>
            <w:color w:val="0000FF"/>
          </w:rPr>
          <w:t>Законом</w:t>
        </w:r>
      </w:hyperlink>
      <w:r>
        <w:t xml:space="preserve"> Рязанской области от 28.07.2017 N 54-ОЗ)</w:t>
      </w:r>
    </w:p>
    <w:p w:rsidR="00844305" w:rsidRDefault="00844305">
      <w:pPr>
        <w:pStyle w:val="ConsPlusNormal"/>
        <w:spacing w:before="220"/>
        <w:ind w:firstLine="540"/>
        <w:jc w:val="both"/>
      </w:pPr>
      <w:r>
        <w:t>3) прочие основания, предусмотренные инвестиционным соглашением.</w:t>
      </w:r>
    </w:p>
    <w:p w:rsidR="00844305" w:rsidRDefault="00844305">
      <w:pPr>
        <w:pStyle w:val="ConsPlusNormal"/>
        <w:jc w:val="both"/>
      </w:pPr>
      <w:r>
        <w:t xml:space="preserve">(часть 1 в ред. </w:t>
      </w:r>
      <w:hyperlink r:id="rId106" w:history="1">
        <w:r>
          <w:rPr>
            <w:color w:val="0000FF"/>
          </w:rPr>
          <w:t>Закона</w:t>
        </w:r>
      </w:hyperlink>
      <w:r>
        <w:t xml:space="preserve"> Рязанской области от 21.07.2016 N 37-ОЗ)</w:t>
      </w:r>
    </w:p>
    <w:p w:rsidR="00844305" w:rsidRDefault="00844305">
      <w:pPr>
        <w:pStyle w:val="ConsPlusNormal"/>
        <w:spacing w:before="220"/>
        <w:ind w:firstLine="540"/>
        <w:jc w:val="both"/>
      </w:pPr>
      <w:r>
        <w:t>2. Основаниями для прекращения государственной поддержки инвестиционной деятельности являются:</w:t>
      </w:r>
    </w:p>
    <w:p w:rsidR="00844305" w:rsidRDefault="00844305">
      <w:pPr>
        <w:pStyle w:val="ConsPlusNormal"/>
        <w:spacing w:before="220"/>
        <w:ind w:firstLine="540"/>
        <w:jc w:val="both"/>
      </w:pPr>
      <w:r>
        <w:t>1) истечение срока предоставления государственной поддержки;</w:t>
      </w:r>
    </w:p>
    <w:p w:rsidR="00844305" w:rsidRDefault="00844305">
      <w:pPr>
        <w:pStyle w:val="ConsPlusNormal"/>
        <w:spacing w:before="220"/>
        <w:ind w:firstLine="540"/>
        <w:jc w:val="both"/>
      </w:pPr>
      <w:r>
        <w:t>2) прочие основания, указанные в инвестиционном соглашении.</w:t>
      </w:r>
    </w:p>
    <w:p w:rsidR="00844305" w:rsidRDefault="00844305">
      <w:pPr>
        <w:pStyle w:val="ConsPlusNormal"/>
        <w:spacing w:before="220"/>
        <w:ind w:firstLine="540"/>
        <w:jc w:val="both"/>
      </w:pPr>
      <w:r>
        <w:t>3. Основаниями для прекращения государственной поддержки инвестиционной деятельности в одностороннем порядке являются:</w:t>
      </w:r>
    </w:p>
    <w:p w:rsidR="00844305" w:rsidRDefault="00844305">
      <w:pPr>
        <w:pStyle w:val="ConsPlusNormal"/>
        <w:spacing w:before="220"/>
        <w:ind w:firstLine="540"/>
        <w:jc w:val="both"/>
      </w:pPr>
      <w:r>
        <w:t>1) невыполнение получателем государственной поддержки обязательств по реализации инвестиционного проекта;</w:t>
      </w:r>
    </w:p>
    <w:p w:rsidR="00844305" w:rsidRDefault="00844305">
      <w:pPr>
        <w:pStyle w:val="ConsPlusNormal"/>
        <w:jc w:val="both"/>
      </w:pPr>
      <w:r>
        <w:t xml:space="preserve">(в ред. Законов Рязанской области от 20.05.2015 </w:t>
      </w:r>
      <w:hyperlink r:id="rId107" w:history="1">
        <w:r>
          <w:rPr>
            <w:color w:val="0000FF"/>
          </w:rPr>
          <w:t>N 21-ОЗ</w:t>
        </w:r>
      </w:hyperlink>
      <w:r>
        <w:t xml:space="preserve">, от 21.07.2016 </w:t>
      </w:r>
      <w:hyperlink r:id="rId108" w:history="1">
        <w:r>
          <w:rPr>
            <w:color w:val="0000FF"/>
          </w:rPr>
          <w:t>N 37-ОЗ</w:t>
        </w:r>
      </w:hyperlink>
      <w:r>
        <w:t>)</w:t>
      </w:r>
    </w:p>
    <w:p w:rsidR="00844305" w:rsidRDefault="00844305">
      <w:pPr>
        <w:pStyle w:val="ConsPlusNormal"/>
        <w:spacing w:before="220"/>
        <w:ind w:firstLine="540"/>
        <w:jc w:val="both"/>
      </w:pPr>
      <w:r>
        <w:t>2) невыполнение получателем государственной поддержки требований нормативных правовых актов, регулирующих порядок предоставления конкретных форм государственной поддержки;</w:t>
      </w:r>
    </w:p>
    <w:p w:rsidR="00844305" w:rsidRDefault="00844305">
      <w:pPr>
        <w:pStyle w:val="ConsPlusNormal"/>
        <w:spacing w:before="220"/>
        <w:ind w:firstLine="540"/>
        <w:jc w:val="both"/>
      </w:pPr>
      <w:r>
        <w:t>3) снятие получателя государственной поддержки с регистрационного учета в налоговых органах Рязанской области;</w:t>
      </w:r>
    </w:p>
    <w:p w:rsidR="00844305" w:rsidRDefault="00844305">
      <w:pPr>
        <w:pStyle w:val="ConsPlusNormal"/>
        <w:spacing w:before="220"/>
        <w:ind w:firstLine="540"/>
        <w:jc w:val="both"/>
      </w:pPr>
      <w:r>
        <w:t>4) письменный отказ получателя государственной поддержки от ее предоставления;</w:t>
      </w:r>
    </w:p>
    <w:p w:rsidR="00844305" w:rsidRDefault="00844305">
      <w:pPr>
        <w:pStyle w:val="ConsPlusNormal"/>
        <w:spacing w:before="220"/>
        <w:ind w:firstLine="540"/>
        <w:jc w:val="both"/>
      </w:pPr>
      <w:r>
        <w:t xml:space="preserve">5) утратил силу. - </w:t>
      </w:r>
      <w:hyperlink r:id="rId109" w:history="1">
        <w:r>
          <w:rPr>
            <w:color w:val="0000FF"/>
          </w:rPr>
          <w:t>Закон</w:t>
        </w:r>
      </w:hyperlink>
      <w:r>
        <w:t xml:space="preserve"> Рязанской области от 28.07.2017 N 54-ОЗ;</w:t>
      </w:r>
    </w:p>
    <w:p w:rsidR="00844305" w:rsidRDefault="00844305">
      <w:pPr>
        <w:pStyle w:val="ConsPlusNormal"/>
        <w:spacing w:before="220"/>
        <w:ind w:firstLine="540"/>
        <w:jc w:val="both"/>
      </w:pPr>
      <w:r>
        <w:t>6) выявление фактов нецелевого использования средств государственной поддержки;</w:t>
      </w:r>
    </w:p>
    <w:p w:rsidR="00844305" w:rsidRDefault="00844305">
      <w:pPr>
        <w:pStyle w:val="ConsPlusNormal"/>
        <w:spacing w:before="220"/>
        <w:ind w:firstLine="540"/>
        <w:jc w:val="both"/>
      </w:pPr>
      <w:r>
        <w:t>7) применение к получателю государственной поддержки процедуры ликвидации, банкротства;</w:t>
      </w:r>
    </w:p>
    <w:p w:rsidR="00844305" w:rsidRDefault="00844305">
      <w:pPr>
        <w:pStyle w:val="ConsPlusNormal"/>
        <w:jc w:val="both"/>
      </w:pPr>
      <w:r>
        <w:t xml:space="preserve">(в ред. </w:t>
      </w:r>
      <w:hyperlink r:id="rId110" w:history="1">
        <w:r>
          <w:rPr>
            <w:color w:val="0000FF"/>
          </w:rPr>
          <w:t>Закона</w:t>
        </w:r>
      </w:hyperlink>
      <w:r>
        <w:t xml:space="preserve"> Рязанской области от 21.07.2016 N 37-ОЗ)</w:t>
      </w:r>
    </w:p>
    <w:p w:rsidR="00844305" w:rsidRDefault="00844305">
      <w:pPr>
        <w:pStyle w:val="ConsPlusNormal"/>
        <w:spacing w:before="220"/>
        <w:ind w:firstLine="540"/>
        <w:jc w:val="both"/>
      </w:pPr>
      <w:r>
        <w:lastRenderedPageBreak/>
        <w:t xml:space="preserve">8) утратил силу. - </w:t>
      </w:r>
      <w:hyperlink r:id="rId111" w:history="1">
        <w:r>
          <w:rPr>
            <w:color w:val="0000FF"/>
          </w:rPr>
          <w:t>Закон</w:t>
        </w:r>
      </w:hyperlink>
      <w:r>
        <w:t xml:space="preserve"> Рязанской области от 28.07.2017 N 54-ОЗ;</w:t>
      </w:r>
    </w:p>
    <w:p w:rsidR="00844305" w:rsidRDefault="00844305">
      <w:pPr>
        <w:pStyle w:val="ConsPlusNormal"/>
        <w:spacing w:before="220"/>
        <w:ind w:firstLine="540"/>
        <w:jc w:val="both"/>
      </w:pPr>
      <w:r>
        <w:t xml:space="preserve">9) невыполнение получателем государственной поддержки условий предоставления государственной поддержки, предусмотренных </w:t>
      </w:r>
      <w:hyperlink w:anchor="P248" w:history="1">
        <w:r>
          <w:rPr>
            <w:color w:val="0000FF"/>
          </w:rPr>
          <w:t>частью 4 статьи 12</w:t>
        </w:r>
      </w:hyperlink>
      <w:r>
        <w:t xml:space="preserve"> настоящего Закона;</w:t>
      </w:r>
    </w:p>
    <w:p w:rsidR="00844305" w:rsidRDefault="00844305">
      <w:pPr>
        <w:pStyle w:val="ConsPlusNormal"/>
        <w:jc w:val="both"/>
      </w:pPr>
      <w:r>
        <w:t xml:space="preserve">(п. 9 в ред. </w:t>
      </w:r>
      <w:hyperlink r:id="rId112" w:history="1">
        <w:r>
          <w:rPr>
            <w:color w:val="0000FF"/>
          </w:rPr>
          <w:t>Закона</w:t>
        </w:r>
      </w:hyperlink>
      <w:r>
        <w:t xml:space="preserve"> Рязанской области от 28.12.2012 N 104-ОЗ)</w:t>
      </w:r>
    </w:p>
    <w:p w:rsidR="00844305" w:rsidRDefault="00844305">
      <w:pPr>
        <w:pStyle w:val="ConsPlusNormal"/>
        <w:spacing w:before="220"/>
        <w:ind w:firstLine="540"/>
        <w:jc w:val="both"/>
      </w:pPr>
      <w:r>
        <w:t>10) нарушение получателем государственной поддержки положений инвестиционного соглашения.</w:t>
      </w:r>
    </w:p>
    <w:p w:rsidR="00844305" w:rsidRDefault="00844305">
      <w:pPr>
        <w:pStyle w:val="ConsPlusNormal"/>
        <w:jc w:val="both"/>
      </w:pPr>
      <w:r>
        <w:t xml:space="preserve">(часть 3 в ред. </w:t>
      </w:r>
      <w:hyperlink r:id="rId113" w:history="1">
        <w:r>
          <w:rPr>
            <w:color w:val="0000FF"/>
          </w:rPr>
          <w:t>Закона</w:t>
        </w:r>
      </w:hyperlink>
      <w:r>
        <w:t xml:space="preserve"> Рязанской области от 06.12.2010 N 145-ОЗ)</w:t>
      </w:r>
    </w:p>
    <w:p w:rsidR="00844305" w:rsidRDefault="00844305">
      <w:pPr>
        <w:pStyle w:val="ConsPlusNormal"/>
        <w:spacing w:before="220"/>
        <w:ind w:firstLine="540"/>
        <w:jc w:val="both"/>
      </w:pPr>
      <w:r>
        <w:t>4. Решение о приостановлении или прекращении государственной поддержки в одностороннем порядке принимается Правительством Рязанской области.</w:t>
      </w:r>
    </w:p>
    <w:p w:rsidR="00844305" w:rsidRDefault="00844305">
      <w:pPr>
        <w:pStyle w:val="ConsPlusNormal"/>
        <w:spacing w:before="220"/>
        <w:ind w:firstLine="540"/>
        <w:jc w:val="both"/>
      </w:pPr>
      <w:r>
        <w:t xml:space="preserve">В отношении инвестиционных проектов, указанных в </w:t>
      </w:r>
      <w:hyperlink w:anchor="P113" w:history="1">
        <w:r>
          <w:rPr>
            <w:color w:val="0000FF"/>
          </w:rPr>
          <w:t>статье 5.1</w:t>
        </w:r>
      </w:hyperlink>
      <w:r>
        <w:t xml:space="preserve"> настоящего Закона, решение о приостановлении или прекращении государственной поддержки в одностороннем порядке принимается уполномоченным органом.</w:t>
      </w:r>
    </w:p>
    <w:p w:rsidR="00844305" w:rsidRDefault="00844305">
      <w:pPr>
        <w:pStyle w:val="ConsPlusNormal"/>
        <w:jc w:val="both"/>
      </w:pPr>
      <w:r>
        <w:t xml:space="preserve">(абзац введен </w:t>
      </w:r>
      <w:hyperlink r:id="rId114" w:history="1">
        <w:r>
          <w:rPr>
            <w:color w:val="0000FF"/>
          </w:rPr>
          <w:t>Законом</w:t>
        </w:r>
      </w:hyperlink>
      <w:r>
        <w:t xml:space="preserve"> Рязанской области от 13.12.2017 N 98-ОЗ)</w:t>
      </w:r>
    </w:p>
    <w:p w:rsidR="00844305" w:rsidRDefault="00844305">
      <w:pPr>
        <w:pStyle w:val="ConsPlusNormal"/>
        <w:jc w:val="both"/>
      </w:pPr>
      <w:r>
        <w:t xml:space="preserve">(часть 4 введена </w:t>
      </w:r>
      <w:hyperlink r:id="rId115" w:history="1">
        <w:r>
          <w:rPr>
            <w:color w:val="0000FF"/>
          </w:rPr>
          <w:t>Законом</w:t>
        </w:r>
      </w:hyperlink>
      <w:r>
        <w:t xml:space="preserve"> Рязанской области от 20.05.2015 N 21-ОЗ)</w:t>
      </w:r>
    </w:p>
    <w:p w:rsidR="00844305" w:rsidRDefault="00844305">
      <w:pPr>
        <w:pStyle w:val="ConsPlusNormal"/>
        <w:spacing w:before="220"/>
        <w:ind w:firstLine="540"/>
        <w:jc w:val="both"/>
      </w:pPr>
      <w:r>
        <w:t>5. В случае устранения оснований, повлекших приостановление государственной поддержки, инвестор подает в уполномоченный орган заявление о возобновлении государственной поддержки с приложением документов, подтверждающих устранение таких оснований.</w:t>
      </w:r>
    </w:p>
    <w:p w:rsidR="00844305" w:rsidRDefault="00844305">
      <w:pPr>
        <w:pStyle w:val="ConsPlusNormal"/>
        <w:spacing w:before="220"/>
        <w:ind w:firstLine="540"/>
        <w:jc w:val="both"/>
      </w:pPr>
      <w:r>
        <w:t>Уполномоченный орган в течение 15 дней со дня поступления заявления инвестора и прилагаемых к нему документов составляет мотивированное заключение о возможности возобновления государственной поддержки и направляет его в Правительство Рязанской области.</w:t>
      </w:r>
    </w:p>
    <w:p w:rsidR="00844305" w:rsidRDefault="00844305">
      <w:pPr>
        <w:pStyle w:val="ConsPlusNormal"/>
        <w:spacing w:before="220"/>
        <w:ind w:firstLine="540"/>
        <w:jc w:val="both"/>
      </w:pPr>
      <w:r>
        <w:t>Правительство Рязанской области в течение 30 дней со дня поступления мотивированного заключения уполномоченного органа принимает решение о возобновлении либо об отказе в возобновлении государственной поддержки.</w:t>
      </w:r>
    </w:p>
    <w:p w:rsidR="00844305" w:rsidRDefault="00844305">
      <w:pPr>
        <w:pStyle w:val="ConsPlusNormal"/>
        <w:spacing w:before="220"/>
        <w:ind w:firstLine="540"/>
        <w:jc w:val="both"/>
      </w:pPr>
      <w:r>
        <w:t xml:space="preserve">В отношении инвестиционных проектов, указанных в </w:t>
      </w:r>
      <w:hyperlink w:anchor="P113" w:history="1">
        <w:r>
          <w:rPr>
            <w:color w:val="0000FF"/>
          </w:rPr>
          <w:t>статье 5.1</w:t>
        </w:r>
      </w:hyperlink>
      <w:r>
        <w:t xml:space="preserve"> настоящего Закона, уполномоченный орган в течение 30 дней со дня поступления заявления инвестора и прилагаемых к нему документов принимает решение о возобновлении либо об отказе в возобновлении государственной поддержки.</w:t>
      </w:r>
    </w:p>
    <w:p w:rsidR="00844305" w:rsidRDefault="00844305">
      <w:pPr>
        <w:pStyle w:val="ConsPlusNormal"/>
        <w:jc w:val="both"/>
      </w:pPr>
      <w:r>
        <w:t xml:space="preserve">(абзац введен </w:t>
      </w:r>
      <w:hyperlink r:id="rId116" w:history="1">
        <w:r>
          <w:rPr>
            <w:color w:val="0000FF"/>
          </w:rPr>
          <w:t>Законом</w:t>
        </w:r>
      </w:hyperlink>
      <w:r>
        <w:t xml:space="preserve"> Рязанской области от 13.12.2017 N 98-ОЗ)</w:t>
      </w:r>
    </w:p>
    <w:p w:rsidR="00844305" w:rsidRDefault="00844305">
      <w:pPr>
        <w:pStyle w:val="ConsPlusNormal"/>
        <w:jc w:val="both"/>
      </w:pPr>
      <w:r>
        <w:t xml:space="preserve">(часть 5 введена </w:t>
      </w:r>
      <w:hyperlink r:id="rId117" w:history="1">
        <w:r>
          <w:rPr>
            <w:color w:val="0000FF"/>
          </w:rPr>
          <w:t>Законом</w:t>
        </w:r>
      </w:hyperlink>
      <w:r>
        <w:t xml:space="preserve"> Рязанской области от 28.07.2017 N 54-ОЗ)</w:t>
      </w:r>
    </w:p>
    <w:p w:rsidR="00844305" w:rsidRDefault="00844305">
      <w:pPr>
        <w:pStyle w:val="ConsPlusNormal"/>
        <w:jc w:val="both"/>
      </w:pPr>
    </w:p>
    <w:p w:rsidR="00844305" w:rsidRDefault="00844305">
      <w:pPr>
        <w:pStyle w:val="ConsPlusTitle"/>
        <w:jc w:val="center"/>
        <w:outlineLvl w:val="0"/>
      </w:pPr>
      <w:r>
        <w:t>Глава 4. ЗАКЛЮЧИТЕЛЬНЫЕ ПОЛОЖЕНИЯ</w:t>
      </w:r>
    </w:p>
    <w:p w:rsidR="00844305" w:rsidRDefault="00844305">
      <w:pPr>
        <w:pStyle w:val="ConsPlusNormal"/>
        <w:jc w:val="both"/>
      </w:pPr>
    </w:p>
    <w:p w:rsidR="00844305" w:rsidRDefault="00844305">
      <w:pPr>
        <w:pStyle w:val="ConsPlusTitle"/>
        <w:ind w:firstLine="540"/>
        <w:jc w:val="both"/>
        <w:outlineLvl w:val="1"/>
      </w:pPr>
      <w:r>
        <w:t>Статья 19. Признание утратившими силу отдельных законодательных актов Рязанской области</w:t>
      </w:r>
    </w:p>
    <w:p w:rsidR="00844305" w:rsidRDefault="00844305">
      <w:pPr>
        <w:pStyle w:val="ConsPlusNormal"/>
        <w:jc w:val="both"/>
      </w:pPr>
    </w:p>
    <w:p w:rsidR="00844305" w:rsidRDefault="00844305">
      <w:pPr>
        <w:pStyle w:val="ConsPlusNormal"/>
        <w:ind w:firstLine="540"/>
        <w:jc w:val="both"/>
      </w:pPr>
      <w:r>
        <w:t>Со дня вступления в силу настоящего Закона признать утратившими силу:</w:t>
      </w:r>
    </w:p>
    <w:p w:rsidR="00844305" w:rsidRDefault="00844305">
      <w:pPr>
        <w:pStyle w:val="ConsPlusNormal"/>
        <w:spacing w:before="220"/>
        <w:ind w:firstLine="540"/>
        <w:jc w:val="both"/>
      </w:pPr>
      <w:r>
        <w:t xml:space="preserve">1) </w:t>
      </w:r>
      <w:hyperlink r:id="rId118" w:history="1">
        <w:r>
          <w:rPr>
            <w:color w:val="0000FF"/>
          </w:rPr>
          <w:t>Закон</w:t>
        </w:r>
      </w:hyperlink>
      <w:r>
        <w:t xml:space="preserve"> Рязанской области от 26 октября 2004 года N 119-ОЗ "О государственной поддержке инвестиционной деятельности на территории Рязанской области";</w:t>
      </w:r>
    </w:p>
    <w:p w:rsidR="00844305" w:rsidRDefault="00844305">
      <w:pPr>
        <w:pStyle w:val="ConsPlusNormal"/>
        <w:spacing w:before="220"/>
        <w:ind w:firstLine="540"/>
        <w:jc w:val="both"/>
      </w:pPr>
      <w:r>
        <w:t xml:space="preserve">2) </w:t>
      </w:r>
      <w:hyperlink r:id="rId119" w:history="1">
        <w:r>
          <w:rPr>
            <w:color w:val="0000FF"/>
          </w:rPr>
          <w:t>Закон</w:t>
        </w:r>
      </w:hyperlink>
      <w:r>
        <w:t xml:space="preserve"> Рязанской области от 3 апреля 2006 года N 42-ОЗ "О внесении изменений в Закон Рязанской области "О государственной поддержке инвестиционной деятельности на территории Рязанской области";</w:t>
      </w:r>
    </w:p>
    <w:p w:rsidR="00844305" w:rsidRDefault="00844305">
      <w:pPr>
        <w:pStyle w:val="ConsPlusNormal"/>
        <w:spacing w:before="220"/>
        <w:ind w:firstLine="540"/>
        <w:jc w:val="both"/>
      </w:pPr>
      <w:r>
        <w:t xml:space="preserve">3) </w:t>
      </w:r>
      <w:hyperlink r:id="rId120" w:history="1">
        <w:r>
          <w:rPr>
            <w:color w:val="0000FF"/>
          </w:rPr>
          <w:t>Закон</w:t>
        </w:r>
      </w:hyperlink>
      <w:r>
        <w:t xml:space="preserve"> Рязанской области от 10 декабря 2007 года N 183-ОЗ "О внесении изменений в Закон Рязанской области "О государственной поддержке инвестиционной деятельности на территории Рязанской области";</w:t>
      </w:r>
    </w:p>
    <w:p w:rsidR="00844305" w:rsidRDefault="00844305">
      <w:pPr>
        <w:pStyle w:val="ConsPlusNormal"/>
        <w:spacing w:before="220"/>
        <w:ind w:firstLine="540"/>
        <w:jc w:val="both"/>
      </w:pPr>
      <w:r>
        <w:lastRenderedPageBreak/>
        <w:t xml:space="preserve">4) </w:t>
      </w:r>
      <w:hyperlink r:id="rId121" w:history="1">
        <w:r>
          <w:rPr>
            <w:color w:val="0000FF"/>
          </w:rPr>
          <w:t>Закон</w:t>
        </w:r>
      </w:hyperlink>
      <w:r>
        <w:t xml:space="preserve"> Рязанской области от 19 февраля 2008 года N 7-ОЗ "Об утверждении Перспективного плана развития инвестиционной деятельности в Рязанской области на 2008 - 2012 годы".</w:t>
      </w:r>
    </w:p>
    <w:p w:rsidR="00844305" w:rsidRDefault="00844305">
      <w:pPr>
        <w:pStyle w:val="ConsPlusNormal"/>
        <w:jc w:val="both"/>
      </w:pPr>
    </w:p>
    <w:p w:rsidR="00844305" w:rsidRDefault="00844305">
      <w:pPr>
        <w:pStyle w:val="ConsPlusTitle"/>
        <w:ind w:firstLine="540"/>
        <w:jc w:val="both"/>
        <w:outlineLvl w:val="1"/>
      </w:pPr>
      <w:r>
        <w:t>Статья 20. Переходные положения</w:t>
      </w:r>
    </w:p>
    <w:p w:rsidR="00844305" w:rsidRDefault="00844305">
      <w:pPr>
        <w:pStyle w:val="ConsPlusNormal"/>
        <w:jc w:val="both"/>
      </w:pPr>
    </w:p>
    <w:p w:rsidR="00844305" w:rsidRDefault="00844305">
      <w:pPr>
        <w:pStyle w:val="ConsPlusNormal"/>
        <w:ind w:firstLine="540"/>
        <w:jc w:val="both"/>
      </w:pPr>
      <w:r>
        <w:t xml:space="preserve">1. Проверка в соответствии с </w:t>
      </w:r>
      <w:hyperlink w:anchor="P281" w:history="1">
        <w:r>
          <w:rPr>
            <w:color w:val="0000FF"/>
          </w:rPr>
          <w:t>частью 1 статьи 14</w:t>
        </w:r>
      </w:hyperlink>
      <w:r>
        <w:t xml:space="preserve"> настоящего Закона инвестиционных проектов, финансирование которых полностью или частично за счет средств областного бюджета началось до 1 января 2009 года, не проводится.</w:t>
      </w:r>
    </w:p>
    <w:p w:rsidR="00844305" w:rsidRDefault="00844305">
      <w:pPr>
        <w:pStyle w:val="ConsPlusNormal"/>
        <w:spacing w:before="220"/>
        <w:ind w:firstLine="540"/>
        <w:jc w:val="both"/>
      </w:pPr>
      <w:r>
        <w:t>2. Вновь издаваемые нормативные правовые акты Рязанской области, ухудшающие положение получателей государственной поддержки, не применяются до окончания срока, указанного в инвестиционном соглашении.</w:t>
      </w:r>
    </w:p>
    <w:p w:rsidR="00844305" w:rsidRDefault="00844305">
      <w:pPr>
        <w:pStyle w:val="ConsPlusNormal"/>
        <w:spacing w:before="220"/>
        <w:ind w:firstLine="540"/>
        <w:jc w:val="both"/>
      </w:pPr>
      <w:r>
        <w:t>3. Государственная поддержка инвестиционной деятельности по инвестиционным соглашениям, заключенным до вступления в силу настоящего Закона, осуществляется на условиях данных соглашений.</w:t>
      </w:r>
    </w:p>
    <w:p w:rsidR="00844305" w:rsidRDefault="00844305">
      <w:pPr>
        <w:pStyle w:val="ConsPlusNormal"/>
        <w:jc w:val="both"/>
      </w:pPr>
    </w:p>
    <w:p w:rsidR="00844305" w:rsidRDefault="00844305">
      <w:pPr>
        <w:pStyle w:val="ConsPlusNormal"/>
        <w:jc w:val="right"/>
      </w:pPr>
      <w:r>
        <w:t>Губернатор Рязанской области</w:t>
      </w:r>
    </w:p>
    <w:p w:rsidR="00844305" w:rsidRDefault="00844305">
      <w:pPr>
        <w:pStyle w:val="ConsPlusNormal"/>
        <w:jc w:val="right"/>
      </w:pPr>
      <w:r>
        <w:t>О.И.КОВАЛЕВ</w:t>
      </w:r>
    </w:p>
    <w:p w:rsidR="00844305" w:rsidRDefault="00844305">
      <w:pPr>
        <w:pStyle w:val="ConsPlusNormal"/>
      </w:pPr>
      <w:r>
        <w:t>6 апреля 2009 года</w:t>
      </w:r>
    </w:p>
    <w:p w:rsidR="00844305" w:rsidRDefault="00844305">
      <w:pPr>
        <w:pStyle w:val="ConsPlusNormal"/>
        <w:spacing w:before="220"/>
      </w:pPr>
      <w:r>
        <w:t>N 33-ОЗ</w:t>
      </w:r>
    </w:p>
    <w:p w:rsidR="00844305" w:rsidRDefault="00844305">
      <w:pPr>
        <w:pStyle w:val="ConsPlusNormal"/>
        <w:jc w:val="both"/>
      </w:pPr>
    </w:p>
    <w:p w:rsidR="00844305" w:rsidRDefault="00844305">
      <w:pPr>
        <w:pStyle w:val="ConsPlusNormal"/>
        <w:jc w:val="both"/>
      </w:pPr>
    </w:p>
    <w:p w:rsidR="00844305" w:rsidRDefault="00844305">
      <w:pPr>
        <w:pStyle w:val="ConsPlusNormal"/>
        <w:pBdr>
          <w:top w:val="single" w:sz="6" w:space="0" w:color="auto"/>
        </w:pBdr>
        <w:spacing w:before="100" w:after="100"/>
        <w:jc w:val="both"/>
        <w:rPr>
          <w:sz w:val="2"/>
          <w:szCs w:val="2"/>
        </w:rPr>
      </w:pPr>
    </w:p>
    <w:p w:rsidR="00802826" w:rsidRDefault="00802826"/>
    <w:sectPr w:rsidR="00802826" w:rsidSect="00F74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05"/>
    <w:rsid w:val="00802826"/>
    <w:rsid w:val="00844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7A79C-E184-4563-B100-6A5102C4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3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4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43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4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43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4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43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43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E60A67C4F11042AAC0CB7B0284A9E1202F8A19878DFDC1EA54C5E509B178BC12A61962F3AAE39F9621599976CBBFF599A9FDF8A1FE78F58A2957CAZC3AI" TargetMode="External"/><Relationship Id="rId117" Type="http://schemas.openxmlformats.org/officeDocument/2006/relationships/hyperlink" Target="consultantplus://offline/ref=FCE60A67C4F11042AAC0CB7B0284A9E1202F8A19878FFAC0E251C5E509B178BC12A61962F3AAE39F9621599E74CBBFF599A9FDF8A1FE78F58A2957CAZC3AI" TargetMode="External"/><Relationship Id="rId21" Type="http://schemas.openxmlformats.org/officeDocument/2006/relationships/hyperlink" Target="consultantplus://offline/ref=FCE60A67C4F11042AAC0CB7B0284A9E1202F8A19878DFDC1EA54C5E509B178BC12A61962F3AAE39F9621599975CBBFF599A9FDF8A1FE78F58A2957CAZC3AI" TargetMode="External"/><Relationship Id="rId42" Type="http://schemas.openxmlformats.org/officeDocument/2006/relationships/hyperlink" Target="consultantplus://offline/ref=FCE60A67C4F11042AAC0CB7B0284A9E1202F8A19848DF8C3E154C5E509B178BC12A61962F3AAE39F9621599A7DCBBFF599A9FDF8A1FE78F58A2957CAZC3AI" TargetMode="External"/><Relationship Id="rId47" Type="http://schemas.openxmlformats.org/officeDocument/2006/relationships/hyperlink" Target="consultantplus://offline/ref=FCE60A67C4F11042AAC0CB7B0284A9E1202F8A198788FAC0E757C5E509B178BC12A61962F3AAE39F9621599977CBBFF599A9FDF8A1FE78F58A2957CAZC3AI" TargetMode="External"/><Relationship Id="rId63" Type="http://schemas.openxmlformats.org/officeDocument/2006/relationships/hyperlink" Target="consultantplus://offline/ref=FCE60A67C4F11042AAC0CB7B0284A9E1202F8A198484FACEE350C5E509B178BC12A61962F3AAE39F9621599F72CBBFF599A9FDF8A1FE78F58A2957CAZC3AI" TargetMode="External"/><Relationship Id="rId68" Type="http://schemas.openxmlformats.org/officeDocument/2006/relationships/hyperlink" Target="consultantplus://offline/ref=FCE60A67C4F11042AAC0CB7B0284A9E1202F8A19878DFDC1EA54C5E509B178BC12A61962F3AAE39F9621599D7DCBBFF599A9FDF8A1FE78F58A2957CAZC3AI" TargetMode="External"/><Relationship Id="rId84" Type="http://schemas.openxmlformats.org/officeDocument/2006/relationships/hyperlink" Target="consultantplus://offline/ref=FCE60A67C4F11042AAC0CB7B0284A9E1202F8A198484FACEE350C5E509B178BC12A61962F3AAE39F9621599D77CBBFF599A9FDF8A1FE78F58A2957CAZC3AI" TargetMode="External"/><Relationship Id="rId89" Type="http://schemas.openxmlformats.org/officeDocument/2006/relationships/hyperlink" Target="consultantplus://offline/ref=FCE60A67C4F11042AAC0CB7B0284A9E1202F8A198484FACEE350C5E509B178BC12A61962F3AAE39F9621599D7DCBBFF599A9FDF8A1FE78F58A2957CAZC3AI" TargetMode="External"/><Relationship Id="rId112" Type="http://schemas.openxmlformats.org/officeDocument/2006/relationships/hyperlink" Target="consultantplus://offline/ref=FCE60A67C4F11042AAC0CB7B0284A9E1202F8A19848DF8C3E154C5E509B178BC12A61962F3AAE39F9621599C72CBBFF599A9FDF8A1FE78F58A2957CAZC3AI" TargetMode="External"/><Relationship Id="rId16" Type="http://schemas.openxmlformats.org/officeDocument/2006/relationships/hyperlink" Target="consultantplus://offline/ref=FCE60A67C4F11042AAC0CB7B0284A9E1202F8A19878DFDC1EA54C5E509B178BC12A61962F3AAE39F9621599B7DCBBFF599A9FDF8A1FE78F58A2957CAZC3AI" TargetMode="External"/><Relationship Id="rId107" Type="http://schemas.openxmlformats.org/officeDocument/2006/relationships/hyperlink" Target="consultantplus://offline/ref=FCE60A67C4F11042AAC0CB7B0284A9E1202F8A198484FACEE350C5E509B178BC12A61962F3AAE39F9621599C70CBBFF599A9FDF8A1FE78F58A2957CAZC3AI" TargetMode="External"/><Relationship Id="rId11" Type="http://schemas.openxmlformats.org/officeDocument/2006/relationships/hyperlink" Target="consultantplus://offline/ref=FCE60A67C4F11042AAC0CB7B0284A9E1202F8A19878DFDC1EA54C5E509B178BC12A61962F3AAE39F9621599B72CBBFF599A9FDF8A1FE78F58A2957CAZC3AI" TargetMode="External"/><Relationship Id="rId32" Type="http://schemas.openxmlformats.org/officeDocument/2006/relationships/hyperlink" Target="consultantplus://offline/ref=FCE60A67C4F11042AAC0CB7B0284A9E1202F8A198C8BFACFE45D98EF01E874BE15A94675F4E3EF9E9621599C7E94BAE088F1F1F1B7E178EA962B56ZC32I" TargetMode="External"/><Relationship Id="rId37" Type="http://schemas.openxmlformats.org/officeDocument/2006/relationships/hyperlink" Target="consultantplus://offline/ref=FCE60A67C4F11042AAC0CB7B0284A9E1202F8A198784FDC7E45FC5E509B178BC12A61962F3AAE39F9621599B7DCBBFF599A9FDF8A1FE78F58A2957CAZC3AI" TargetMode="External"/><Relationship Id="rId53" Type="http://schemas.openxmlformats.org/officeDocument/2006/relationships/hyperlink" Target="consultantplus://offline/ref=FCE60A67C4F11042AAC0CB7B0284A9E1202F8A198788FAC0E757C5E509B178BC12A61962F3AAE39F962159987CCBBFF599A9FDF8A1FE78F58A2957CAZC3AI" TargetMode="External"/><Relationship Id="rId58" Type="http://schemas.openxmlformats.org/officeDocument/2006/relationships/hyperlink" Target="consultantplus://offline/ref=FCE60A67C4F11042AAC0CB7B0284A9E1202F8A19848DF8C3E154C5E509B178BC12A61962F3AAE39F962159997CCBBFF599A9FDF8A1FE78F58A2957CAZC3AI" TargetMode="External"/><Relationship Id="rId74" Type="http://schemas.openxmlformats.org/officeDocument/2006/relationships/hyperlink" Target="consultantplus://offline/ref=FCE60A67C4F11042AAC0CB7B0284A9E1202F8A19848DF8C3E154C5E509B178BC12A61962F3AAE39F9621599F77CBBFF599A9FDF8A1FE78F58A2957CAZC3AI" TargetMode="External"/><Relationship Id="rId79" Type="http://schemas.openxmlformats.org/officeDocument/2006/relationships/hyperlink" Target="consultantplus://offline/ref=FCE60A67C4F11042AAC0CB7B0284A9E1202F8A198788FAC0E757C5E509B178BC12A61962F3AAE39F9621599F77CBBFF599A9FDF8A1FE78F58A2957CAZC3AI" TargetMode="External"/><Relationship Id="rId102" Type="http://schemas.openxmlformats.org/officeDocument/2006/relationships/hyperlink" Target="consultantplus://offline/ref=FCE60A67C4F11042AAC0CB7B0284A9E1202F8A19878DFDC1EA54C5E509B178BC12A61962F3AAE39F9621599370CBBFF599A9FDF8A1FE78F58A2957CAZC3AI" TargetMode="External"/><Relationship Id="rId123" Type="http://schemas.openxmlformats.org/officeDocument/2006/relationships/theme" Target="theme/theme1.xml"/><Relationship Id="rId5" Type="http://schemas.openxmlformats.org/officeDocument/2006/relationships/hyperlink" Target="consultantplus://offline/ref=FCE60A67C4F11042AAC0CB7B0284A9E1202F8A19828BFECFE05D98EF01E874BE15A94675F4E3EF9E9621599D7E94BAE088F1F1F1B7E178EA962B56ZC32I" TargetMode="External"/><Relationship Id="rId61" Type="http://schemas.openxmlformats.org/officeDocument/2006/relationships/hyperlink" Target="consultantplus://offline/ref=FCE60A67C4F11042AAC0CB7B0284A9E1202F8A19848DF8C3E154C5E509B178BC12A61962F3AAE39F9621599874CBBFF599A9FDF8A1FE78F58A2957CAZC3AI" TargetMode="External"/><Relationship Id="rId82" Type="http://schemas.openxmlformats.org/officeDocument/2006/relationships/hyperlink" Target="consultantplus://offline/ref=FCE60A67C4F11042AAC0CB7B0284A9E1202F8A19848DF8C3E154C5E509B178BC12A61962F3AAE39F9621599F70CBBFF599A9FDF8A1FE78F58A2957CAZC3AI" TargetMode="External"/><Relationship Id="rId90" Type="http://schemas.openxmlformats.org/officeDocument/2006/relationships/hyperlink" Target="consultantplus://offline/ref=FCE60A67C4F11042AAC0CB7B0284A9E1202F8A198C8BFACFE45D98EF01E874BE15A94675F4E3EF9E96215B9D7E94BAE088F1F1F1B7E178EA962B56ZC32I" TargetMode="External"/><Relationship Id="rId95" Type="http://schemas.openxmlformats.org/officeDocument/2006/relationships/hyperlink" Target="consultantplus://offline/ref=FCE60A67C4F11042AAC0CB7B0284A9E1202F8A19878DFDC1EA54C5E509B178BC12A61962F3AAE39F9621599C72CBBFF599A9FDF8A1FE78F58A2957CAZC3AI" TargetMode="External"/><Relationship Id="rId19" Type="http://schemas.openxmlformats.org/officeDocument/2006/relationships/hyperlink" Target="consultantplus://offline/ref=FCE60A67C4F11042AAC0CB7B0284A9E1202F8A198788FAC0E757C5E509B178BC12A61962F3AAE39F9621599A76CBBFF599A9FDF8A1FE78F58A2957CAZC3AI" TargetMode="External"/><Relationship Id="rId14" Type="http://schemas.openxmlformats.org/officeDocument/2006/relationships/hyperlink" Target="consultantplus://offline/ref=FCE60A67C4F11042AAC0CB7B0284A9E1202F8A198789F7C7EA5FC5E509B178BC12A61962F3AAE39F9621599B72CBBFF599A9FDF8A1FE78F58A2957CAZC3AI" TargetMode="External"/><Relationship Id="rId22" Type="http://schemas.openxmlformats.org/officeDocument/2006/relationships/hyperlink" Target="consultantplus://offline/ref=FCE60A67C4F11042AAC0D57614E8F7EB212CD3118EDAA393EF57CDB75EB124F944AF133EAEEFEF80942158Z932I" TargetMode="External"/><Relationship Id="rId27" Type="http://schemas.openxmlformats.org/officeDocument/2006/relationships/hyperlink" Target="consultantplus://offline/ref=FCE60A67C4F11042AAC0CB7B0284A9E1202F8A198788FAC0E757C5E509B178BC12A61962F3AAE39F9621599A72CBBFF599A9FDF8A1FE78F58A2957CAZC3AI" TargetMode="External"/><Relationship Id="rId30" Type="http://schemas.openxmlformats.org/officeDocument/2006/relationships/hyperlink" Target="consultantplus://offline/ref=FCE60A67C4F11042AAC0CB7B0284A9E1202F8A19828BFECFE05D98EF01E874BE15A94675F4E3EF9E9621589F7E94BAE088F1F1F1B7E178EA962B56ZC32I" TargetMode="External"/><Relationship Id="rId35" Type="http://schemas.openxmlformats.org/officeDocument/2006/relationships/hyperlink" Target="consultantplus://offline/ref=FCE60A67C4F11042AAC0CB7B0284A9E1202F8A198484FACEE350C5E509B178BC12A61962F3AAE39F9621599A71CBBFF599A9FDF8A1FE78F58A2957CAZC3AI" TargetMode="External"/><Relationship Id="rId43" Type="http://schemas.openxmlformats.org/officeDocument/2006/relationships/hyperlink" Target="consultantplus://offline/ref=FCE60A67C4F11042AAC0CB7B0284A9E1202F8A198484FACEE350C5E509B178BC12A61962F3AAE39F9621599F73CBBFF599A9FDF8A1FE78F58A2957CAZC3AI" TargetMode="External"/><Relationship Id="rId48" Type="http://schemas.openxmlformats.org/officeDocument/2006/relationships/hyperlink" Target="consultantplus://offline/ref=FCE60A67C4F11042AAC0CB7B0284A9E1202F8A19848DF8C3E154C5E509B178BC12A61962F3AAE39F9621599970CBBFF599A9FDF8A1FE78F58A2957CAZC3AI" TargetMode="External"/><Relationship Id="rId56" Type="http://schemas.openxmlformats.org/officeDocument/2006/relationships/hyperlink" Target="consultantplus://offline/ref=FCE60A67C4F11042AAC0CB7B0284A9E1202F8A19878BFBC6E55FC5E509B178BC12A61962F3AAE39F9621599B7CCBBFF599A9FDF8A1FE78F58A2957CAZC3AI" TargetMode="External"/><Relationship Id="rId64" Type="http://schemas.openxmlformats.org/officeDocument/2006/relationships/hyperlink" Target="consultantplus://offline/ref=FCE60A67C4F11042AAC0CB7B0284A9E1202F8A19878FFAC0E251C5E509B178BC12A61962F3AAE39F9621599874CBBFF599A9FDF8A1FE78F58A2957CAZC3AI" TargetMode="External"/><Relationship Id="rId69" Type="http://schemas.openxmlformats.org/officeDocument/2006/relationships/hyperlink" Target="consultantplus://offline/ref=FCE60A67C4F11042AAC0CB7B0284A9E1202F8A19878DFDC1EA54C5E509B178BC12A61962F3AAE39F9621599D7CCBBFF599A9FDF8A1FE78F58A2957CAZC3AI" TargetMode="External"/><Relationship Id="rId77" Type="http://schemas.openxmlformats.org/officeDocument/2006/relationships/hyperlink" Target="consultantplus://offline/ref=FCE60A67C4F11042AAC0CB7B0284A9E1202F8A19848DF8C3E154C5E509B178BC12A61962F3AAE39F9621599F76CBBFF599A9FDF8A1FE78F58A2957CAZC3AI" TargetMode="External"/><Relationship Id="rId100" Type="http://schemas.openxmlformats.org/officeDocument/2006/relationships/hyperlink" Target="consultantplus://offline/ref=FCE60A67C4F11042AAC0CB7B0284A9E1202F8A198789FACEE150C5E509B178BC12A61962F3AAE39F96215B9A77CBBFF599A9FDF8A1FE78F58A2957CAZC3AI" TargetMode="External"/><Relationship Id="rId105" Type="http://schemas.openxmlformats.org/officeDocument/2006/relationships/hyperlink" Target="consultantplus://offline/ref=FCE60A67C4F11042AAC0CB7B0284A9E1202F8A19878FFAC0E251C5E509B178BC12A61962F3AAE39F9621599F7CCBBFF599A9FDF8A1FE78F58A2957CAZC3AI" TargetMode="External"/><Relationship Id="rId113" Type="http://schemas.openxmlformats.org/officeDocument/2006/relationships/hyperlink" Target="consultantplus://offline/ref=FCE60A67C4F11042AAC0CB7B0284A9E1202F8A19828BFECFE05D98EF01E874BE15A94675F4E3EF9E962151987E94BAE088F1F1F1B7E178EA962B56ZC32I" TargetMode="External"/><Relationship Id="rId118" Type="http://schemas.openxmlformats.org/officeDocument/2006/relationships/hyperlink" Target="consultantplus://offline/ref=FCE60A67C4F11042AAC0CB7B0284A9E1202F8A19868AF9CEE45D98EF01E874BE15A94667F4BBE39F9E3F589A6BC2EBA5ZD34I" TargetMode="External"/><Relationship Id="rId8" Type="http://schemas.openxmlformats.org/officeDocument/2006/relationships/hyperlink" Target="consultantplus://offline/ref=FCE60A67C4F11042AAC0CB7B0284A9E1202F8A19848DF8C3E154C5E509B178BC12A61962F3AAE39F9621599B72CBBFF599A9FDF8A1FE78F58A2957CAZC3AI" TargetMode="External"/><Relationship Id="rId51" Type="http://schemas.openxmlformats.org/officeDocument/2006/relationships/hyperlink" Target="consultantplus://offline/ref=FCE60A67C4F11042AAC0CB7B0284A9E1202F8A19828BFECFE05D98EF01E874BE15A94675F4E3EF9E96215D9D7E94BAE088F1F1F1B7E178EA962B56ZC32I" TargetMode="External"/><Relationship Id="rId72" Type="http://schemas.openxmlformats.org/officeDocument/2006/relationships/hyperlink" Target="consultantplus://offline/ref=FCE60A67C4F11042AAC0CB7B0284A9E1202F8A19828BFECFE05D98EF01E874BE15A94675F4E3EF9E96215F987E94BAE088F1F1F1B7E178EA962B56ZC32I" TargetMode="External"/><Relationship Id="rId80" Type="http://schemas.openxmlformats.org/officeDocument/2006/relationships/hyperlink" Target="consultantplus://offline/ref=FCE60A67C4F11042AAC0CB7B0284A9E1202F8A19878FFAC0E251C5E509B178BC12A61962F3AAE39F9621599877CBBFF599A9FDF8A1FE78F58A2957CAZC3AI" TargetMode="External"/><Relationship Id="rId85" Type="http://schemas.openxmlformats.org/officeDocument/2006/relationships/hyperlink" Target="consultantplus://offline/ref=FCE60A67C4F11042AAC0CB7B0284A9E1202F8A198788FAC0E757C5E509B178BC12A61962F3AAE39F9621599F76CBBFF599A9FDF8A1FE78F58A2957CAZC3AI" TargetMode="External"/><Relationship Id="rId93" Type="http://schemas.openxmlformats.org/officeDocument/2006/relationships/hyperlink" Target="consultantplus://offline/ref=FCE60A67C4F11042AAC0CB7B0284A9E1202F8A198788FAC0E757C5E509B178BC12A61962F3AAE39F9621599F71CBBFF599A9FDF8A1FE78F58A2957CAZC3AI" TargetMode="External"/><Relationship Id="rId98" Type="http://schemas.openxmlformats.org/officeDocument/2006/relationships/hyperlink" Target="consultantplus://offline/ref=FCE60A67C4F11042AAC0CB7B0284A9E1202F8A198484FACEE350C5E509B178BC12A61962F3AAE39F9621599C77CBBFF599A9FDF8A1FE78F58A2957CAZC3AI" TargetMode="External"/><Relationship Id="rId121" Type="http://schemas.openxmlformats.org/officeDocument/2006/relationships/hyperlink" Target="consultantplus://offline/ref=FCE60A67C4F11042AAC0CB7B0284A9E1202F8A198684F9C1E25D98EF01E874BE15A94667F4BBE39F9E3F589A6BC2EBA5ZD34I" TargetMode="External"/><Relationship Id="rId3" Type="http://schemas.openxmlformats.org/officeDocument/2006/relationships/webSettings" Target="webSettings.xml"/><Relationship Id="rId12" Type="http://schemas.openxmlformats.org/officeDocument/2006/relationships/hyperlink" Target="consultantplus://offline/ref=FCE60A67C4F11042AAC0CB7B0284A9E1202F8A19878FFAC0E251C5E509B178BC12A61962F3AAE39F9621599B72CBBFF599A9FDF8A1FE78F58A2957CAZC3AI" TargetMode="External"/><Relationship Id="rId17" Type="http://schemas.openxmlformats.org/officeDocument/2006/relationships/hyperlink" Target="consultantplus://offline/ref=FCE60A67C4F11042AAC0CB7B0284A9E1202F8A198788FAC0E757C5E509B178BC12A61962F3AAE39F9621599B7CCBBFF599A9FDF8A1FE78F58A2957CAZC3AI" TargetMode="External"/><Relationship Id="rId25" Type="http://schemas.openxmlformats.org/officeDocument/2006/relationships/hyperlink" Target="consultantplus://offline/ref=FCE60A67C4F11042AAC0D57614E8F7EB2025D0178385F491BE02C3B256E17EE940E6473BB1E6F09F973F5B9B74ZC39I" TargetMode="External"/><Relationship Id="rId33" Type="http://schemas.openxmlformats.org/officeDocument/2006/relationships/hyperlink" Target="consultantplus://offline/ref=FCE60A67C4F11042AAC0CB7B0284A9E1202F8A19828BFECFE05D98EF01E874BE15A94675F4E3EF9E96215B9B7E94BAE088F1F1F1B7E178EA962B56ZC32I" TargetMode="External"/><Relationship Id="rId38" Type="http://schemas.openxmlformats.org/officeDocument/2006/relationships/hyperlink" Target="consultantplus://offline/ref=FCE60A67C4F11042AAC0CB7B0284A9E1202F8A198C8BFACFE45D98EF01E874BE15A94675F4E3EF9E962158997E94BAE088F1F1F1B7E178EA962B56ZC32I" TargetMode="External"/><Relationship Id="rId46" Type="http://schemas.openxmlformats.org/officeDocument/2006/relationships/hyperlink" Target="consultantplus://offline/ref=FCE60A67C4F11042AAC0CB7B0284A9E1202F8A19878DFDC1EA54C5E509B178BC12A61962F3AAE39F9621599E76CBBFF599A9FDF8A1FE78F58A2957CAZC3AI" TargetMode="External"/><Relationship Id="rId59" Type="http://schemas.openxmlformats.org/officeDocument/2006/relationships/hyperlink" Target="consultantplus://offline/ref=FCE60A67C4F11042AAC0CB7B0284A9E1202F8A19878AF9C6EA50C5E509B178BC12A61962E1AABB939729479A74DEE9A4DCZF35I" TargetMode="External"/><Relationship Id="rId67" Type="http://schemas.openxmlformats.org/officeDocument/2006/relationships/hyperlink" Target="consultantplus://offline/ref=FCE60A67C4F11042AAC0CB7B0284A9E1202F8A19878DFDC1EA54C5E509B178BC12A61962F3AAE39F9621599D72CBBFF599A9FDF8A1FE78F58A2957CAZC3AI" TargetMode="External"/><Relationship Id="rId103" Type="http://schemas.openxmlformats.org/officeDocument/2006/relationships/hyperlink" Target="consultantplus://offline/ref=FCE60A67C4F11042AAC0CB7B0284A9E1202F8A198788FAC0E757C5E509B178BC12A61962F3AAE39F9621599F7CCBBFF599A9FDF8A1FE78F58A2957CAZC3AI" TargetMode="External"/><Relationship Id="rId108" Type="http://schemas.openxmlformats.org/officeDocument/2006/relationships/hyperlink" Target="consultantplus://offline/ref=FCE60A67C4F11042AAC0CB7B0284A9E1202F8A19878DFDC1EA54C5E509B178BC12A61962F3AAE39F9621599276CBBFF599A9FDF8A1FE78F58A2957CAZC3AI" TargetMode="External"/><Relationship Id="rId116" Type="http://schemas.openxmlformats.org/officeDocument/2006/relationships/hyperlink" Target="consultantplus://offline/ref=FCE60A67C4F11042AAC0CB7B0284A9E1202F8A198788FAC0E757C5E509B178BC12A61962F3AAE39F9621599E76CBBFF599A9FDF8A1FE78F58A2957CAZC3AI" TargetMode="External"/><Relationship Id="rId20" Type="http://schemas.openxmlformats.org/officeDocument/2006/relationships/hyperlink" Target="consultantplus://offline/ref=FCE60A67C4F11042AAC0CB7B0284A9E1202F8A198788FAC0E757C5E509B178BC12A61962F3AAE39F9621599A70CBBFF599A9FDF8A1FE78F58A2957CAZC3AI" TargetMode="External"/><Relationship Id="rId41" Type="http://schemas.openxmlformats.org/officeDocument/2006/relationships/hyperlink" Target="consultantplus://offline/ref=FCE60A67C4F11042AAC0CB7B0284A9E1202F8A198788FAC0E757C5E509B178BC12A61962F3AAE39F9621599975CBBFF599A9FDF8A1FE78F58A2957CAZC3AI" TargetMode="External"/><Relationship Id="rId54" Type="http://schemas.openxmlformats.org/officeDocument/2006/relationships/hyperlink" Target="consultantplus://offline/ref=FCE60A67C4F11042AAC0CB7B0284A9E1202F8A198789FACEE150C5E509B178BC12A61962F3AAE39F96215B9A75CBBFF599A9FDF8A1FE78F58A2957CAZC3AI" TargetMode="External"/><Relationship Id="rId62" Type="http://schemas.openxmlformats.org/officeDocument/2006/relationships/hyperlink" Target="consultantplus://offline/ref=FCE60A67C4F11042AAC0CB7B0284A9E1202F8A198789FACEE150C5E509B178BC12A61962F3AAE39F96215B9A74CBBFF599A9FDF8A1FE78F58A2957CAZC3AI" TargetMode="External"/><Relationship Id="rId70" Type="http://schemas.openxmlformats.org/officeDocument/2006/relationships/hyperlink" Target="consultantplus://offline/ref=FCE60A67C4F11042AAC0CB7B0284A9E1202F8A19878AF6C1E052C5E509B178BC12A61962E1AABB939729479A74DEE9A4DCZF35I" TargetMode="External"/><Relationship Id="rId75" Type="http://schemas.openxmlformats.org/officeDocument/2006/relationships/hyperlink" Target="consultantplus://offline/ref=FCE60A67C4F11042AAC0CB7B0284A9E1202F8A19878DFDC1EA54C5E509B178BC12A61962F3AAE39F9621599C76CBBFF599A9FDF8A1FE78F58A2957CAZC3AI" TargetMode="External"/><Relationship Id="rId83" Type="http://schemas.openxmlformats.org/officeDocument/2006/relationships/hyperlink" Target="consultantplus://offline/ref=FCE60A67C4F11042AAC0CB7B0284A9E1202F8A19878DFDC1EA54C5E509B178BC12A61962F3AAE39F9621599C70CBBFF599A9FDF8A1FE78F58A2957CAZC3AI" TargetMode="External"/><Relationship Id="rId88" Type="http://schemas.openxmlformats.org/officeDocument/2006/relationships/hyperlink" Target="consultantplus://offline/ref=FCE60A67C4F11042AAC0CB7B0284A9E1202F8A198484FACEE350C5E509B178BC12A61962F3AAE39F9621599D73CBBFF599A9FDF8A1FE78F58A2957CAZC3AI" TargetMode="External"/><Relationship Id="rId91" Type="http://schemas.openxmlformats.org/officeDocument/2006/relationships/hyperlink" Target="consultantplus://offline/ref=FCE60A67C4F11042AAC0CB7B0284A9E1202F8A19848DF8C3E154C5E509B178BC12A61962F3AAE39F9621599D74CBBFF599A9FDF8A1FE78F58A2957CAZC3AI" TargetMode="External"/><Relationship Id="rId96" Type="http://schemas.openxmlformats.org/officeDocument/2006/relationships/hyperlink" Target="consultantplus://offline/ref=FCE60A67C4F11042AAC0CB7B0284A9E1202F8A19878DFDC1EA54C5E509B178BC12A61962F3AAE39F9621599C7CCBBFF599A9FDF8A1FE78F58A2957CAZC3AI" TargetMode="External"/><Relationship Id="rId111" Type="http://schemas.openxmlformats.org/officeDocument/2006/relationships/hyperlink" Target="consultantplus://offline/ref=FCE60A67C4F11042AAC0CB7B0284A9E1202F8A19878FFAC0E251C5E509B178BC12A61962F3AAE39F9621599E75CBBFF599A9FDF8A1FE78F58A2957CAZC3AI" TargetMode="External"/><Relationship Id="rId1" Type="http://schemas.openxmlformats.org/officeDocument/2006/relationships/styles" Target="styles.xml"/><Relationship Id="rId6" Type="http://schemas.openxmlformats.org/officeDocument/2006/relationships/hyperlink" Target="consultantplus://offline/ref=FCE60A67C4F11042AAC0CB7B0284A9E1202F8A198C88F9CEE15D98EF01E874BE15A94675F4E3EF9E96215A9A7E94BAE088F1F1F1B7E178EA962B56ZC32I" TargetMode="External"/><Relationship Id="rId15" Type="http://schemas.openxmlformats.org/officeDocument/2006/relationships/hyperlink" Target="consultantplus://offline/ref=FCE60A67C4F11042AAC0CB7B0284A9E1202F8A198784FDC7E45FC5E509B178BC12A61962F3AAE39F9621599B72CBBFF599A9FDF8A1FE78F58A2957CAZC3AI" TargetMode="External"/><Relationship Id="rId23" Type="http://schemas.openxmlformats.org/officeDocument/2006/relationships/hyperlink" Target="consultantplus://offline/ref=FCE60A67C4F11042AAC0D57614E8F7EB2026D410808FF491BE02C3B256E17EE940E6473BB1E6F09F973F5B9B74ZC39I" TargetMode="External"/><Relationship Id="rId28" Type="http://schemas.openxmlformats.org/officeDocument/2006/relationships/hyperlink" Target="consultantplus://offline/ref=FCE60A67C4F11042AAC0CB7B0284A9E1202F8A19828BFECFE05D98EF01E874BE15A94675F4E3EF9E9621589A7E94BAE088F1F1F1B7E178EA962B56ZC32I" TargetMode="External"/><Relationship Id="rId36" Type="http://schemas.openxmlformats.org/officeDocument/2006/relationships/hyperlink" Target="consultantplus://offline/ref=FCE60A67C4F11042AAC0D57614E8F7EB2027D410878EF491BE02C3B256E17EE952E61F32B0EFED95C2701DCE78C1E3BADCFDEEFBA9E1Z730I" TargetMode="External"/><Relationship Id="rId49" Type="http://schemas.openxmlformats.org/officeDocument/2006/relationships/hyperlink" Target="consultantplus://offline/ref=FCE60A67C4F11042AAC0CB7B0284A9E1202F8A19828BFECFE05D98EF01E874BE15A94675F4E3EF9E96215D9E7E94BAE088F1F1F1B7E178EA962B56ZC32I" TargetMode="External"/><Relationship Id="rId57" Type="http://schemas.openxmlformats.org/officeDocument/2006/relationships/hyperlink" Target="consultantplus://offline/ref=FCE60A67C4F11042AAC0CB7B0284A9E1202F8A198789FFC1EA55C5E509B178BC12A61962F3AAE39F9621599274CBBFF599A9FDF8A1FE78F58A2957CAZC3AI" TargetMode="External"/><Relationship Id="rId106" Type="http://schemas.openxmlformats.org/officeDocument/2006/relationships/hyperlink" Target="consultantplus://offline/ref=FCE60A67C4F11042AAC0CB7B0284A9E1202F8A19878DFDC1EA54C5E509B178BC12A61962F3AAE39F9621599372CBBFF599A9FDF8A1FE78F58A2957CAZC3AI" TargetMode="External"/><Relationship Id="rId114" Type="http://schemas.openxmlformats.org/officeDocument/2006/relationships/hyperlink" Target="consultantplus://offline/ref=FCE60A67C4F11042AAC0CB7B0284A9E1202F8A198788FAC0E757C5E509B178BC12A61962F3AAE39F9621599E74CBBFF599A9FDF8A1FE78F58A2957CAZC3AI" TargetMode="External"/><Relationship Id="rId119" Type="http://schemas.openxmlformats.org/officeDocument/2006/relationships/hyperlink" Target="consultantplus://offline/ref=FCE60A67C4F11042AAC0CB7B0284A9E1202F8A19848AF8C2E05D98EF01E874BE15A94667F4BBE39F9E3F589A6BC2EBA5ZD34I" TargetMode="External"/><Relationship Id="rId10" Type="http://schemas.openxmlformats.org/officeDocument/2006/relationships/hyperlink" Target="consultantplus://offline/ref=FCE60A67C4F11042AAC0CB7B0284A9E1202F8A198484FACEE350C5E509B178BC12A61962F3AAE39F9621599B72CBBFF599A9FDF8A1FE78F58A2957CAZC3AI" TargetMode="External"/><Relationship Id="rId31" Type="http://schemas.openxmlformats.org/officeDocument/2006/relationships/hyperlink" Target="consultantplus://offline/ref=FCE60A67C4F11042AAC0CB7B0284A9E1202F8A198484FACEE350C5E509B178BC12A61962F3AAE39F9621599A77CBBFF599A9FDF8A1FE78F58A2957CAZC3AI" TargetMode="External"/><Relationship Id="rId44" Type="http://schemas.openxmlformats.org/officeDocument/2006/relationships/hyperlink" Target="consultantplus://offline/ref=FCE60A67C4F11042AAC0D57614E8F7EB2027D4138C89F491BE02C3B256E17EE940E6473BB1E6F09F973F5B9B74ZC39I" TargetMode="External"/><Relationship Id="rId52" Type="http://schemas.openxmlformats.org/officeDocument/2006/relationships/hyperlink" Target="consultantplus://offline/ref=FCE60A67C4F11042AAC0CB7B0284A9E1202F8A19878DFDC1EA54C5E509B178BC12A61962F3AAE39F9621599D71CBBFF599A9FDF8A1FE78F58A2957CAZC3AI" TargetMode="External"/><Relationship Id="rId60" Type="http://schemas.openxmlformats.org/officeDocument/2006/relationships/hyperlink" Target="consultantplus://offline/ref=FCE60A67C4F11042AAC0CB7B0284A9E1202F8A19848DF8C3E154C5E509B178BC12A61962F3AAE39F9621599875CBBFF599A9FDF8A1FE78F58A2957CAZC3AI" TargetMode="External"/><Relationship Id="rId65" Type="http://schemas.openxmlformats.org/officeDocument/2006/relationships/hyperlink" Target="consultantplus://offline/ref=FCE60A67C4F11042AAC0CB7B0284A9E1202F8A198788FAC0E757C5E509B178BC12A61962F3AAE39F9621599F75CBBFF599A9FDF8A1FE78F58A2957CAZC3AI" TargetMode="External"/><Relationship Id="rId73" Type="http://schemas.openxmlformats.org/officeDocument/2006/relationships/hyperlink" Target="consultantplus://offline/ref=FCE60A67C4F11042AAC0CB7B0284A9E1202F8A198C88F9CEE15D98EF01E874BE15A94675F4E3EF9E96215A9A7E94BAE088F1F1F1B7E178EA962B56ZC32I" TargetMode="External"/><Relationship Id="rId78" Type="http://schemas.openxmlformats.org/officeDocument/2006/relationships/hyperlink" Target="consultantplus://offline/ref=FCE60A67C4F11042AAC0CB7B0284A9E1202F8A19878DFDC1EA54C5E509B178BC12A61962F3AAE39F9621599C71CBBFF599A9FDF8A1FE78F58A2957CAZC3AI" TargetMode="External"/><Relationship Id="rId81" Type="http://schemas.openxmlformats.org/officeDocument/2006/relationships/hyperlink" Target="consultantplus://offline/ref=FCE60A67C4F11042AAC0CB7B0284A9E1202F8A19848DF8C3E154C5E509B178BC12A61962F3AAE39F9621599F71CBBFF599A9FDF8A1FE78F58A2957CAZC3AI" TargetMode="External"/><Relationship Id="rId86" Type="http://schemas.openxmlformats.org/officeDocument/2006/relationships/hyperlink" Target="consultantplus://offline/ref=FCE60A67C4F11042AAC0CB7B0284A9E1202F8A19878FFAC0E251C5E509B178BC12A61962F3AAE39F962159987CCBBFF599A9FDF8A1FE78F58A2957CAZC3AI" TargetMode="External"/><Relationship Id="rId94" Type="http://schemas.openxmlformats.org/officeDocument/2006/relationships/hyperlink" Target="consultantplus://offline/ref=FCE60A67C4F11042AAC0CB7B0284A9E1202F8A19848DF8C3E154C5E509B178BC12A61962F3AAE39F9621599C76CBBFF599A9FDF8A1FE78F58A2957CAZC3AI" TargetMode="External"/><Relationship Id="rId99" Type="http://schemas.openxmlformats.org/officeDocument/2006/relationships/hyperlink" Target="consultantplus://offline/ref=FCE60A67C4F11042AAC0CB7B0284A9E1202F8A19878FFAC0E251C5E509B178BC12A61962F3AAE39F9621599F70CBBFF599A9FDF8A1FE78F58A2957CAZC3AI" TargetMode="External"/><Relationship Id="rId101" Type="http://schemas.openxmlformats.org/officeDocument/2006/relationships/hyperlink" Target="consultantplus://offline/ref=FCE60A67C4F11042AAC0CB7B0284A9E1202F8A19878DFDC1EA54C5E509B178BC12A61962F3AAE39F9621599375CBBFF599A9FDF8A1FE78F58A2957CAZC3AI" TargetMode="External"/><Relationship Id="rId122" Type="http://schemas.openxmlformats.org/officeDocument/2006/relationships/fontTable" Target="fontTable.xml"/><Relationship Id="rId4" Type="http://schemas.openxmlformats.org/officeDocument/2006/relationships/hyperlink" Target="consultantplus://offline/ref=FCE60A67C4F11042AAC0CB7B0284A9E1202F8A19808FF8C0E25D98EF01E874BE15A94675F4E3EF9E9621599E7E94BAE088F1F1F1B7E178EA962B56ZC32I" TargetMode="External"/><Relationship Id="rId9" Type="http://schemas.openxmlformats.org/officeDocument/2006/relationships/hyperlink" Target="consultantplus://offline/ref=FCE60A67C4F11042AAC0CB7B0284A9E1202F8A198789FACEE150C5E509B178BC12A61962F3AAE39F96215B9B7CCBBFF599A9FDF8A1FE78F58A2957CAZC3AI" TargetMode="External"/><Relationship Id="rId13" Type="http://schemas.openxmlformats.org/officeDocument/2006/relationships/hyperlink" Target="consultantplus://offline/ref=FCE60A67C4F11042AAC0CB7B0284A9E1202F8A198788FAC0E757C5E509B178BC12A61962F3AAE39F9621599B72CBBFF599A9FDF8A1FE78F58A2957CAZC3AI" TargetMode="External"/><Relationship Id="rId18" Type="http://schemas.openxmlformats.org/officeDocument/2006/relationships/hyperlink" Target="consultantplus://offline/ref=FCE60A67C4F11042AAC0CB7B0284A9E1202F8A198788FAC0E757C5E509B178BC12A61962F3AAE39F9621599A74CBBFF599A9FDF8A1FE78F58A2957CAZC3AI" TargetMode="External"/><Relationship Id="rId39" Type="http://schemas.openxmlformats.org/officeDocument/2006/relationships/hyperlink" Target="consultantplus://offline/ref=FCE60A67C4F11042AAC0CB7B0284A9E1202F8A198484FACEE350C5E509B178BC12A61962F3AAE39F9621599873CBBFF599A9FDF8A1FE78F58A2957CAZC3AI" TargetMode="External"/><Relationship Id="rId109" Type="http://schemas.openxmlformats.org/officeDocument/2006/relationships/hyperlink" Target="consultantplus://offline/ref=FCE60A67C4F11042AAC0CB7B0284A9E1202F8A19878FFAC0E251C5E509B178BC12A61962F3AAE39F9621599E75CBBFF599A9FDF8A1FE78F58A2957CAZC3AI" TargetMode="External"/><Relationship Id="rId34" Type="http://schemas.openxmlformats.org/officeDocument/2006/relationships/hyperlink" Target="consultantplus://offline/ref=FCE60A67C4F11042AAC0CB7B0284A9E1202F8A19828BFECFE05D98EF01E874BE15A94675F4E3EF9E96215B9A7E94BAE088F1F1F1B7E178EA962B56ZC32I" TargetMode="External"/><Relationship Id="rId50" Type="http://schemas.openxmlformats.org/officeDocument/2006/relationships/hyperlink" Target="consultantplus://offline/ref=FCE60A67C4F11042AAC0CB7B0284A9E1202F8A19848DF8C3E154C5E509B178BC12A61962F3AAE39F9621599973CBBFF599A9FDF8A1FE78F58A2957CAZC3AI" TargetMode="External"/><Relationship Id="rId55" Type="http://schemas.openxmlformats.org/officeDocument/2006/relationships/hyperlink" Target="consultantplus://offline/ref=FCE60A67C4F11042AAC0CB7B0284A9E1202F8A198789FCC4EB51C5E509B178BC12A61962F3AAE39F9621599B7CCBBFF599A9FDF8A1FE78F58A2957CAZC3AI" TargetMode="External"/><Relationship Id="rId76" Type="http://schemas.openxmlformats.org/officeDocument/2006/relationships/hyperlink" Target="consultantplus://offline/ref=FCE60A67C4F11042AAC0CB7B0284A9E1202F8A198484FACEE350C5E509B178BC12A61962F3AAE39F9621599E70CBBFF599A9FDF8A1FE78F58A2957CAZC3AI" TargetMode="External"/><Relationship Id="rId97" Type="http://schemas.openxmlformats.org/officeDocument/2006/relationships/hyperlink" Target="consultantplus://offline/ref=FCE60A67C4F11042AAC0CB7B0284A9E1202F8A198484FACEE350C5E509B178BC12A61962F3AAE39F9621599C75CBBFF599A9FDF8A1FE78F58A2957CAZC3AI" TargetMode="External"/><Relationship Id="rId104" Type="http://schemas.openxmlformats.org/officeDocument/2006/relationships/hyperlink" Target="consultantplus://offline/ref=FCE60A67C4F11042AAC0CB7B0284A9E1202F8A19878FFAC0E251C5E509B178BC12A61962F3AAE39F9621599F72CBBFF599A9FDF8A1FE78F58A2957CAZC3AI" TargetMode="External"/><Relationship Id="rId120" Type="http://schemas.openxmlformats.org/officeDocument/2006/relationships/hyperlink" Target="consultantplus://offline/ref=FCE60A67C4F11042AAC0CB7B0284A9E1202F8A19868AFBCEEA5D98EF01E874BE15A94667F4BBE39F9E3F589A6BC2EBA5ZD34I" TargetMode="External"/><Relationship Id="rId7" Type="http://schemas.openxmlformats.org/officeDocument/2006/relationships/hyperlink" Target="consultantplus://offline/ref=FCE60A67C4F11042AAC0CB7B0284A9E1202F8A198C8BFACFE45D98EF01E874BE15A94675F4E3EF9E9621599D7E94BAE088F1F1F1B7E178EA962B56ZC32I" TargetMode="External"/><Relationship Id="rId71" Type="http://schemas.openxmlformats.org/officeDocument/2006/relationships/hyperlink" Target="consultantplus://offline/ref=FCE60A67C4F11042AAC0CB7B0284A9E1202F8A198788FAC0E757C5E509B178BC12A61962F3AAE39F9621599F74CBBFF599A9FDF8A1FE78F58A2957CAZC3AI" TargetMode="External"/><Relationship Id="rId92" Type="http://schemas.openxmlformats.org/officeDocument/2006/relationships/hyperlink" Target="consultantplus://offline/ref=FCE60A67C4F11042AAC0CB7B0284A9E1202F8A198784F7C7E053C5E509B178BC12A61962F3AAE39F9621599970CBBFF599A9FDF8A1FE78F58A2957CAZC3AI" TargetMode="External"/><Relationship Id="rId2" Type="http://schemas.openxmlformats.org/officeDocument/2006/relationships/settings" Target="settings.xml"/><Relationship Id="rId29" Type="http://schemas.openxmlformats.org/officeDocument/2006/relationships/hyperlink" Target="consultantplus://offline/ref=FCE60A67C4F11042AAC0CB7B0284A9E1202F8A19828BFECFE05D98EF01E874BE15A94675F4E3EF9E962158987E94BAE088F1F1F1B7E178EA962B56ZC32I" TargetMode="External"/><Relationship Id="rId24" Type="http://schemas.openxmlformats.org/officeDocument/2006/relationships/hyperlink" Target="consultantplus://offline/ref=FCE60A67C4F11042AAC0D57614E8F7EB2027D410878EF491BE02C3B256E17EE940E6473BB1E6F09F973F5B9B74ZC39I" TargetMode="External"/><Relationship Id="rId40" Type="http://schemas.openxmlformats.org/officeDocument/2006/relationships/hyperlink" Target="consultantplus://offline/ref=FCE60A67C4F11042AAC0CB7B0284A9E1202F8A198788FAC0E757C5E509B178BC12A61962F3AAE39F9621599A7CCBBFF599A9FDF8A1FE78F58A2957CAZC3AI" TargetMode="External"/><Relationship Id="rId45" Type="http://schemas.openxmlformats.org/officeDocument/2006/relationships/hyperlink" Target="consultantplus://offline/ref=FCE60A67C4F11042AAC0CB7B0284A9E1202F8A198784FDC7E45FC5E509B178BC12A61962F3AAE39F9621599871CBBFF599A9FDF8A1FE78F58A2957CAZC3AI" TargetMode="External"/><Relationship Id="rId66" Type="http://schemas.openxmlformats.org/officeDocument/2006/relationships/hyperlink" Target="consultantplus://offline/ref=FCE60A67C4F11042AAC0CB7B0284A9E1202F8A19828BFECFE05D98EF01E874BE15A94675F4E3EF9E96215C997E94BAE088F1F1F1B7E178EA962B56ZC32I" TargetMode="External"/><Relationship Id="rId87" Type="http://schemas.openxmlformats.org/officeDocument/2006/relationships/hyperlink" Target="consultantplus://offline/ref=FCE60A67C4F11042AAC0CB7B0284A9E1202F8A19878FFAC0E251C5E509B178BC12A61962F3AAE39F9621599F77CBBFF599A9FDF8A1FE78F58A2957CAZC3AI" TargetMode="External"/><Relationship Id="rId110" Type="http://schemas.openxmlformats.org/officeDocument/2006/relationships/hyperlink" Target="consultantplus://offline/ref=FCE60A67C4F11042AAC0CB7B0284A9E1202F8A19878DFDC1EA54C5E509B178BC12A61962F3AAE39F9621599271CBBFF599A9FDF8A1FE78F58A2957CAZC3AI" TargetMode="External"/><Relationship Id="rId115" Type="http://schemas.openxmlformats.org/officeDocument/2006/relationships/hyperlink" Target="consultantplus://offline/ref=FCE60A67C4F11042AAC0CB7B0284A9E1202F8A198484FACEE350C5E509B178BC12A61962F3AAE39F9621599C72CBBFF599A9FDF8A1FE78F58A2957CAZC3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9818</Words>
  <Characters>55967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Александрович Басенко</dc:creator>
  <cp:keywords/>
  <dc:description/>
  <cp:lastModifiedBy>Артем Александрович Басенко</cp:lastModifiedBy>
  <cp:revision>1</cp:revision>
  <dcterms:created xsi:type="dcterms:W3CDTF">2019-11-18T08:55:00Z</dcterms:created>
  <dcterms:modified xsi:type="dcterms:W3CDTF">2019-11-18T08:57:00Z</dcterms:modified>
</cp:coreProperties>
</file>