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7B" w:rsidRDefault="003452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527B" w:rsidRDefault="0034527B">
      <w:pPr>
        <w:pStyle w:val="ConsPlusNormal"/>
        <w:jc w:val="both"/>
        <w:outlineLvl w:val="0"/>
      </w:pPr>
    </w:p>
    <w:p w:rsidR="0034527B" w:rsidRDefault="0034527B">
      <w:pPr>
        <w:pStyle w:val="ConsPlusTitle"/>
        <w:jc w:val="center"/>
        <w:outlineLvl w:val="0"/>
      </w:pPr>
      <w:r>
        <w:t>АДМИНИСТРАЦИЯ ГОРОДА РЯЗАНИ</w:t>
      </w:r>
    </w:p>
    <w:p w:rsidR="0034527B" w:rsidRDefault="0034527B">
      <w:pPr>
        <w:pStyle w:val="ConsPlusTitle"/>
        <w:jc w:val="center"/>
      </w:pPr>
    </w:p>
    <w:p w:rsidR="0034527B" w:rsidRDefault="0034527B">
      <w:pPr>
        <w:pStyle w:val="ConsPlusTitle"/>
        <w:jc w:val="center"/>
      </w:pPr>
      <w:r>
        <w:t>ПОСТАНОВЛЕНИЕ</w:t>
      </w:r>
    </w:p>
    <w:p w:rsidR="0034527B" w:rsidRDefault="0034527B">
      <w:pPr>
        <w:pStyle w:val="ConsPlusTitle"/>
        <w:jc w:val="center"/>
      </w:pPr>
      <w:r>
        <w:t>от 30 ноября 2017 г. N 5283</w:t>
      </w:r>
    </w:p>
    <w:p w:rsidR="0034527B" w:rsidRDefault="0034527B">
      <w:pPr>
        <w:pStyle w:val="ConsPlusTitle"/>
        <w:jc w:val="center"/>
      </w:pPr>
    </w:p>
    <w:p w:rsidR="0034527B" w:rsidRDefault="0034527B">
      <w:pPr>
        <w:pStyle w:val="ConsPlusTitle"/>
        <w:jc w:val="center"/>
      </w:pPr>
      <w:r>
        <w:t>О МЕРАХ ПО РЕАЛИЗАЦИИ ПОСТАНОВЛЕНИЯ ПРАВИТЕЛЬСТВА</w:t>
      </w:r>
    </w:p>
    <w:p w:rsidR="0034527B" w:rsidRDefault="0034527B">
      <w:pPr>
        <w:pStyle w:val="ConsPlusTitle"/>
        <w:jc w:val="center"/>
      </w:pPr>
      <w:r>
        <w:t>РОССИЙСКОЙ ФЕДЕРАЦИИ ОТ 10.02.2017 N 169 "ОБ УТВЕРЖДЕНИИ</w:t>
      </w:r>
    </w:p>
    <w:p w:rsidR="0034527B" w:rsidRDefault="0034527B">
      <w:pPr>
        <w:pStyle w:val="ConsPlusTitle"/>
        <w:jc w:val="center"/>
      </w:pPr>
      <w:r>
        <w:t>ПРАВИЛ ПРЕДОСТАВЛЕНИЯ И РАСПРЕДЕЛЕНИЯ СУБСИДИЙ</w:t>
      </w:r>
    </w:p>
    <w:p w:rsidR="0034527B" w:rsidRDefault="0034527B">
      <w:pPr>
        <w:pStyle w:val="ConsPlusTitle"/>
        <w:jc w:val="center"/>
      </w:pPr>
      <w:r>
        <w:t>ИЗ ФЕДЕРАЛЬНОГО БЮДЖЕТА БЮДЖЕТАМ СУБЪЕКТОВ РОССИЙСКОЙ</w:t>
      </w:r>
    </w:p>
    <w:p w:rsidR="0034527B" w:rsidRDefault="0034527B">
      <w:pPr>
        <w:pStyle w:val="ConsPlusTitle"/>
        <w:jc w:val="center"/>
      </w:pPr>
      <w:r>
        <w:t>ФЕДЕРАЦИИ НА ПОДДЕРЖКУ ГОСУДАРСТВЕННЫХ ПРОГРАММ СУБЪЕКТОВ</w:t>
      </w:r>
    </w:p>
    <w:p w:rsidR="0034527B" w:rsidRDefault="0034527B">
      <w:pPr>
        <w:pStyle w:val="ConsPlusTitle"/>
        <w:jc w:val="center"/>
      </w:pPr>
      <w:r>
        <w:t>РОССИЙСКОЙ ФЕДЕРАЦИИ И МУНИЦИПАЛЬНЫХ ПРОГРАММ ФОРМИРОВАНИЯ</w:t>
      </w:r>
    </w:p>
    <w:p w:rsidR="0034527B" w:rsidRDefault="0034527B">
      <w:pPr>
        <w:pStyle w:val="ConsPlusTitle"/>
        <w:jc w:val="center"/>
      </w:pPr>
      <w:r>
        <w:t>СОВРЕМЕННОЙ ГОРОДСКОЙ СРЕДЫ" В ЦЕЛЯХ</w:t>
      </w:r>
    </w:p>
    <w:p w:rsidR="0034527B" w:rsidRDefault="0034527B">
      <w:pPr>
        <w:pStyle w:val="ConsPlusTitle"/>
        <w:jc w:val="center"/>
      </w:pPr>
      <w:r>
        <w:t>РАЗРАБОТКИ МУНИЦИПАЛЬНОЙ ПРОГРАММЫ "ФОРМИРОВАНИЕ СОВРЕМЕННОЙ</w:t>
      </w:r>
    </w:p>
    <w:p w:rsidR="0034527B" w:rsidRDefault="0034527B">
      <w:pPr>
        <w:pStyle w:val="ConsPlusTitle"/>
        <w:jc w:val="center"/>
      </w:pPr>
      <w:r>
        <w:t>ГОРОДСКОЙ СРЕДЫ ГОРОДА РЯЗАНИ" НА 2018 - 2022 ГОДЫ</w:t>
      </w:r>
    </w:p>
    <w:p w:rsidR="0034527B" w:rsidRDefault="003452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452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07.02.2019 </w:t>
            </w:r>
            <w:hyperlink r:id="rId5" w:history="1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18.02.2019 </w:t>
            </w:r>
            <w:hyperlink r:id="rId6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05.03.2019 </w:t>
            </w:r>
            <w:hyperlink r:id="rId7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руководствуясь </w:t>
      </w:r>
      <w:hyperlink r:id="rId10" w:history="1">
        <w:r>
          <w:rPr>
            <w:color w:val="0000FF"/>
          </w:rPr>
          <w:t>статьями 39</w:t>
        </w:r>
      </w:hyperlink>
      <w:r>
        <w:t xml:space="preserve">, </w:t>
      </w:r>
      <w:hyperlink r:id="rId11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</w:t>
      </w:r>
      <w:hyperlink r:id="rId12" w:history="1">
        <w:r>
          <w:rPr>
            <w:color w:val="0000FF"/>
          </w:rPr>
          <w:t>решением</w:t>
        </w:r>
      </w:hyperlink>
      <w:r>
        <w:t xml:space="preserve"> Рязанской городской Думы от 14.09.2017 N 298-II "О досрочном прекращении полномочий главы администрации города Рязани О.Е.Булекова", Постановлением администрации города Рязани от 15.09.2017 N 4134 "Об исполнении обязанностей главы администрации города Рязани", администрация города Рязани постановляет: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общественных обсуждений проекта муниципальной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 согласно приложению N 1 к настоящему постановлению.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5" w:history="1">
        <w:r>
          <w:rPr>
            <w:color w:val="0000FF"/>
          </w:rPr>
          <w:t>Порядок</w:t>
        </w:r>
      </w:hyperlink>
      <w:r>
        <w:t xml:space="preserve"> представления, рассмотрения и оценки предложений заинтересованных лиц о включении в муниципальную </w:t>
      </w:r>
      <w:hyperlink r:id="rId14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 Рязани" на 2018 - 2022 годы дворовой территории, подлежащей благоустройству в 2019 году, согласно приложению N 2 к настоящему постановлению.</w:t>
      </w:r>
    </w:p>
    <w:p w:rsidR="0034527B" w:rsidRDefault="0034527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07.02.2019 N 363)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80" w:history="1">
        <w:r>
          <w:rPr>
            <w:color w:val="0000FF"/>
          </w:rPr>
          <w:t>Порядок</w:t>
        </w:r>
      </w:hyperlink>
      <w:r>
        <w:t xml:space="preserve"> представления, рассмотрения и оценки предложений граждан, организаций о включении в муниципальную </w:t>
      </w:r>
      <w:hyperlink r:id="rId16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 Рязани" на 2018 - 2022 годы общественной территории города Рязани, подлежащей благоустройству в 2018 году, согласно приложению N 3 к настоящему постановлению.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497" w:history="1">
        <w:r>
          <w:rPr>
            <w:color w:val="0000FF"/>
          </w:rPr>
          <w:t>состав</w:t>
        </w:r>
      </w:hyperlink>
      <w:r>
        <w:t xml:space="preserve"> общественной комиссии по обеспечению реализации муниципальной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 согласно приложению N 4 к настоящему постановлению.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541" w:history="1">
        <w:r>
          <w:rPr>
            <w:color w:val="0000FF"/>
          </w:rPr>
          <w:t>Положение</w:t>
        </w:r>
      </w:hyperlink>
      <w:r>
        <w:t xml:space="preserve"> об общественной комиссии по обеспечению реализации </w:t>
      </w:r>
      <w:r>
        <w:lastRenderedPageBreak/>
        <w:t xml:space="preserve">муниципальной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 согласно приложению N 5 к настоящему постановлению.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7. Отделу по связям со средствами массовой информации администрации города Рязани опубликовать настоящее постановление на официальном сайте администрации города Рязани в сети Интернет www.admrzn.ru и в газете "Рязанские ведомости".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и.о. заместителя главы администрации В.В.Луканцова.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</w:pPr>
      <w:r>
        <w:t>И.о. главы администрации</w:t>
      </w:r>
    </w:p>
    <w:p w:rsidR="0034527B" w:rsidRDefault="0034527B">
      <w:pPr>
        <w:pStyle w:val="ConsPlusNormal"/>
        <w:jc w:val="right"/>
      </w:pPr>
      <w:r>
        <w:t>С.Ю.КАРАБАСОВ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0"/>
      </w:pPr>
      <w:r>
        <w:t>Приложение N 1</w:t>
      </w:r>
    </w:p>
    <w:p w:rsidR="0034527B" w:rsidRDefault="0034527B">
      <w:pPr>
        <w:pStyle w:val="ConsPlusNormal"/>
        <w:jc w:val="right"/>
      </w:pPr>
      <w:r>
        <w:t>к Постановлению</w:t>
      </w:r>
    </w:p>
    <w:p w:rsidR="0034527B" w:rsidRDefault="0034527B">
      <w:pPr>
        <w:pStyle w:val="ConsPlusNormal"/>
        <w:jc w:val="right"/>
      </w:pPr>
      <w:r>
        <w:t>администрации города Рязани</w:t>
      </w:r>
    </w:p>
    <w:p w:rsidR="0034527B" w:rsidRDefault="0034527B">
      <w:pPr>
        <w:pStyle w:val="ConsPlusNormal"/>
        <w:jc w:val="right"/>
      </w:pPr>
      <w:r>
        <w:t>от 30 ноября 2017 г. N 5283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Title"/>
        <w:jc w:val="center"/>
      </w:pPr>
      <w:bookmarkStart w:id="0" w:name="P42"/>
      <w:bookmarkEnd w:id="0"/>
      <w:r>
        <w:t>ПОРЯДОК</w:t>
      </w:r>
    </w:p>
    <w:p w:rsidR="0034527B" w:rsidRDefault="0034527B">
      <w:pPr>
        <w:pStyle w:val="ConsPlusTitle"/>
        <w:jc w:val="center"/>
      </w:pPr>
      <w:r>
        <w:t>ОБЩЕСТВЕННЫХ ОБСУЖДЕНИЙ ПРОЕКТА МУНИЦИПАЛЬНОЙ ПРОГРАММЫ</w:t>
      </w:r>
    </w:p>
    <w:p w:rsidR="0034527B" w:rsidRDefault="0034527B">
      <w:pPr>
        <w:pStyle w:val="ConsPlusTitle"/>
        <w:jc w:val="center"/>
      </w:pPr>
      <w:r>
        <w:t>"ФОРМИРОВАНИЕ СОВРЕМЕННОЙ ГОРОДСКОЙ СРЕДЫ ГОРОДА РЯЗАНИ"</w:t>
      </w:r>
    </w:p>
    <w:p w:rsidR="0034527B" w:rsidRDefault="0034527B">
      <w:pPr>
        <w:pStyle w:val="ConsPlusTitle"/>
        <w:jc w:val="center"/>
      </w:pPr>
      <w:r>
        <w:t>НА 2018 - 2022 ГОДЫ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 xml:space="preserve">1. Настоящий Порядок устанавливает процедуру проведения общественного обсуждения проекта муниципальной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 (далее - общественное обсуждение).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2. Для целей настоящего Порядка под общественным обсуждением понимается участие населения в разработке муниципального правового акта - муниципальной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 (далее - муниципальная программа).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3. Общественное обсуждение проекта муниципальной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 (далее - проект муниципальной программы) проводится в целях: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а) информирования населения города Рязани о разработанном проекте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б) выявления и учета общественного мнения по теме, вопросам и проблемам, на решение которых будет направлен проект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в) оценки предложений заинтересованных лиц о включении в муниципальную программу дворовой территории, подлежащей благоустройству в 2018 - 2022 годах; предложений граждан, организаций о включении в муниципальную программу общественной территории города Рязани, подлежащей благоустройству в 2018 году.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4. В целях организации общественного обсуждения проекта муниципальной программы, оценки предложений заинтересованных лиц к проекту муниципальной программы, поступивших </w:t>
      </w:r>
      <w:r>
        <w:lastRenderedPageBreak/>
        <w:t>в рамках общественного обсуждения, контроля за реализацией муниципальной программы создается общественная комиссия по обеспечению реализации муниципальной программы (далее - общественная комиссия) из числа представителей органов местного самоуправления, общественных организаций, иных лиц.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 Для проведения общественного обсуждения отдел по связям со средствами массовой информации администрации города Рязани размещает на официальном сайте администрации города Рязани в информационно-телекоммуникационной сети "Интернет" www.admrzn.ru (далее - официальный сайт):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5.1. Текст проекта муниципальной программы, вынесенный на общественное обсуждение;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5.2. Информацию о сроках общественного обсуждения проекта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5.3. Информацию о сроке приема предложений по проекту муниципальной программы и способах их предоставления;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6. Общественное обсуждение проекта муниципальной программы проводится в течение 30 календарных дней со дня размещения на официальном сайте проекта муниципальной программы.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7. </w:t>
      </w:r>
      <w:hyperlink w:anchor="P80" w:history="1">
        <w:r>
          <w:rPr>
            <w:color w:val="0000FF"/>
          </w:rPr>
          <w:t>Предложения</w:t>
        </w:r>
      </w:hyperlink>
      <w:r>
        <w:t xml:space="preserve"> направляются в управление благоустройства города администрации города Рязани по адресу: город Рязань, улица Урицкого, дом 3 корпус 1, в письменном виде путем заполнения формы согласно приложению N 1 к настоящему Порядку и направления ее на бумажном носителе либо в форме электронного документа по электронному адресу, указанному в информации о проведении общественных обсуждений. По желанию лица, внесшего предложение к проекту муниципальной программы, им может быть представлено также письменное обоснование соответствующего предложения. Не подлежат рассмотрению предложения по объектам, финансируемым за счет средств бюджета города Рязани.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8. 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9. Не подлежат рассмотрению предложения: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а) в которых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б) не поддающиеся прочтению;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в) экстремистской направленности;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г) содержащие нецензурные либо оскорбительные выражения;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д) поступившие по истечении установленного срока проведения общественного обсуждения проекта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е) не относящиеся к тематике общественного обсуждения.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10. Не позднее 2 рабочих дней после истечения срока общественного обсуждения проекта муниципальной программы, общественной комиссией оформляется </w:t>
      </w:r>
      <w:hyperlink w:anchor="P118" w:history="1">
        <w:r>
          <w:rPr>
            <w:color w:val="0000FF"/>
          </w:rPr>
          <w:t>итоговый протокол</w:t>
        </w:r>
      </w:hyperlink>
      <w:r>
        <w:t xml:space="preserve"> о результатах общественного обсуждения проекта муниципальной программы (далее - итоговый протокол) по форме согласно приложению N 2 к настоящему Порядку. Итоговый протокол </w:t>
      </w:r>
      <w:r>
        <w:lastRenderedPageBreak/>
        <w:t>подписывается председателем общественной комиссии или заместителем председателя комиссии (в случае отсутствия председателя комиссии)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Итоговый протокол в течение 1 дня после его подписания направляется в структурное подразделение администрации города Рязани, являющееся разработчиком проекта муниципальной программы, а также размещается на официальном сайте администрации города Рязани.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Ответственное структурное подразделение администрации города Рязани дорабатывает проект муниципальной программы с учетом предложений, содержащихся в итоговом протоколе, в течение 1 рабочего дня со дня его поступления и направляет проект муниципальной программы на утверждение в установленном порядке. Утвержденная муниципальная программа размещается на официальном сайте администрации города Рязани.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1"/>
      </w:pPr>
      <w:r>
        <w:t>Приложение N 1</w:t>
      </w:r>
    </w:p>
    <w:p w:rsidR="0034527B" w:rsidRDefault="0034527B">
      <w:pPr>
        <w:pStyle w:val="ConsPlusNormal"/>
        <w:jc w:val="right"/>
      </w:pPr>
      <w:r>
        <w:t>к Порядку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center"/>
      </w:pPr>
      <w:bookmarkStart w:id="1" w:name="P80"/>
      <w:bookmarkEnd w:id="1"/>
      <w:r>
        <w:t>ФОРМА ПРЕДЛОЖЕНИЙ</w:t>
      </w:r>
    </w:p>
    <w:p w:rsidR="0034527B" w:rsidRDefault="0034527B">
      <w:pPr>
        <w:pStyle w:val="ConsPlusNormal"/>
        <w:jc w:val="center"/>
      </w:pPr>
      <w:r>
        <w:t>К ПРОЕКТУ МУНИЦИПАЛЬНОЙ ПРОГРАММЫ "ФОРМИРОВАНИЕ</w:t>
      </w:r>
    </w:p>
    <w:p w:rsidR="0034527B" w:rsidRDefault="0034527B">
      <w:pPr>
        <w:pStyle w:val="ConsPlusNormal"/>
        <w:jc w:val="center"/>
      </w:pPr>
      <w:r>
        <w:t>СОВРЕМЕННОЙ ГОРОДСКОЙ СРЕДЫ ГОРОДА РЯЗАНИ"</w:t>
      </w:r>
    </w:p>
    <w:p w:rsidR="0034527B" w:rsidRDefault="0034527B">
      <w:pPr>
        <w:pStyle w:val="ConsPlusNormal"/>
        <w:jc w:val="center"/>
      </w:pPr>
      <w:r>
        <w:t>НА 2018 - 2022 ГОДЫ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</w:pPr>
      <w:r>
        <w:t>В управление благоустройства города</w:t>
      </w:r>
    </w:p>
    <w:p w:rsidR="0034527B" w:rsidRDefault="0034527B">
      <w:pPr>
        <w:pStyle w:val="ConsPlusNormal"/>
        <w:jc w:val="right"/>
      </w:pPr>
      <w:r>
        <w:t>администрации города Рязани</w:t>
      </w:r>
    </w:p>
    <w:p w:rsidR="0034527B" w:rsidRDefault="0034527B">
      <w:pPr>
        <w:pStyle w:val="ConsPlusNormal"/>
        <w:jc w:val="right"/>
      </w:pPr>
      <w:r>
        <w:t>от _________________________________</w:t>
      </w:r>
    </w:p>
    <w:p w:rsidR="0034527B" w:rsidRDefault="0034527B">
      <w:pPr>
        <w:pStyle w:val="ConsPlusNormal"/>
        <w:jc w:val="right"/>
      </w:pPr>
      <w:r>
        <w:t>Ф.И.О., адрес, телефон, адрес электронной</w:t>
      </w:r>
    </w:p>
    <w:p w:rsidR="0034527B" w:rsidRDefault="0034527B">
      <w:pPr>
        <w:pStyle w:val="ConsPlusNormal"/>
        <w:jc w:val="right"/>
      </w:pPr>
      <w:r>
        <w:t>_______________________________________</w:t>
      </w:r>
    </w:p>
    <w:p w:rsidR="0034527B" w:rsidRDefault="0034527B">
      <w:pPr>
        <w:pStyle w:val="ConsPlusNormal"/>
        <w:jc w:val="right"/>
      </w:pPr>
      <w:r>
        <w:t>почты, лица, внесшего предложения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center"/>
      </w:pPr>
      <w:r>
        <w:t>Предложения к проекту муниципальной программы</w:t>
      </w:r>
    </w:p>
    <w:p w:rsidR="0034527B" w:rsidRDefault="0034527B">
      <w:pPr>
        <w:pStyle w:val="ConsPlusNormal"/>
        <w:jc w:val="center"/>
      </w:pPr>
      <w:r>
        <w:t>"Формирование современной городской среды</w:t>
      </w:r>
    </w:p>
    <w:p w:rsidR="0034527B" w:rsidRDefault="0034527B">
      <w:pPr>
        <w:pStyle w:val="ConsPlusNormal"/>
        <w:jc w:val="center"/>
      </w:pPr>
      <w:r>
        <w:t>города Рязани" на 2018 - 2022 годы</w:t>
      </w:r>
    </w:p>
    <w:p w:rsidR="0034527B" w:rsidRDefault="003452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"/>
        <w:gridCol w:w="3340"/>
        <w:gridCol w:w="1644"/>
        <w:gridCol w:w="1928"/>
        <w:gridCol w:w="1531"/>
      </w:tblGrid>
      <w:tr w:rsidR="0034527B">
        <w:tc>
          <w:tcPr>
            <w:tcW w:w="515" w:type="dxa"/>
          </w:tcPr>
          <w:p w:rsidR="0034527B" w:rsidRDefault="0034527B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3340" w:type="dxa"/>
          </w:tcPr>
          <w:p w:rsidR="0034527B" w:rsidRDefault="0034527B">
            <w:pPr>
              <w:pStyle w:val="ConsPlusNormal"/>
              <w:jc w:val="center"/>
            </w:pPr>
            <w: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644" w:type="dxa"/>
          </w:tcPr>
          <w:p w:rsidR="0034527B" w:rsidRDefault="0034527B">
            <w:pPr>
              <w:pStyle w:val="ConsPlusNormal"/>
              <w:jc w:val="center"/>
            </w:pPr>
            <w:r>
              <w:t>Текст предложения</w:t>
            </w:r>
          </w:p>
        </w:tc>
        <w:tc>
          <w:tcPr>
            <w:tcW w:w="1928" w:type="dxa"/>
          </w:tcPr>
          <w:p w:rsidR="0034527B" w:rsidRDefault="0034527B">
            <w:pPr>
              <w:pStyle w:val="ConsPlusNormal"/>
              <w:jc w:val="center"/>
            </w:pPr>
            <w:r>
              <w:t>Текст (часть текста) проекта с учетом вносимых предложений</w:t>
            </w:r>
          </w:p>
        </w:tc>
        <w:tc>
          <w:tcPr>
            <w:tcW w:w="1531" w:type="dxa"/>
          </w:tcPr>
          <w:p w:rsidR="0034527B" w:rsidRDefault="0034527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4527B">
        <w:tc>
          <w:tcPr>
            <w:tcW w:w="515" w:type="dxa"/>
          </w:tcPr>
          <w:p w:rsidR="0034527B" w:rsidRDefault="0034527B">
            <w:pPr>
              <w:pStyle w:val="ConsPlusNormal"/>
            </w:pPr>
          </w:p>
        </w:tc>
        <w:tc>
          <w:tcPr>
            <w:tcW w:w="3340" w:type="dxa"/>
          </w:tcPr>
          <w:p w:rsidR="0034527B" w:rsidRDefault="0034527B">
            <w:pPr>
              <w:pStyle w:val="ConsPlusNormal"/>
            </w:pPr>
          </w:p>
        </w:tc>
        <w:tc>
          <w:tcPr>
            <w:tcW w:w="1644" w:type="dxa"/>
          </w:tcPr>
          <w:p w:rsidR="0034527B" w:rsidRDefault="0034527B">
            <w:pPr>
              <w:pStyle w:val="ConsPlusNormal"/>
            </w:pPr>
          </w:p>
        </w:tc>
        <w:tc>
          <w:tcPr>
            <w:tcW w:w="1928" w:type="dxa"/>
          </w:tcPr>
          <w:p w:rsidR="0034527B" w:rsidRDefault="0034527B">
            <w:pPr>
              <w:pStyle w:val="ConsPlusNormal"/>
            </w:pPr>
          </w:p>
        </w:tc>
        <w:tc>
          <w:tcPr>
            <w:tcW w:w="1531" w:type="dxa"/>
          </w:tcPr>
          <w:p w:rsidR="0034527B" w:rsidRDefault="0034527B">
            <w:pPr>
              <w:pStyle w:val="ConsPlusNormal"/>
            </w:pP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Дата ___________________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Подпись ___________________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1"/>
      </w:pPr>
      <w:r>
        <w:t>Приложение N 2</w:t>
      </w:r>
    </w:p>
    <w:p w:rsidR="0034527B" w:rsidRDefault="0034527B">
      <w:pPr>
        <w:pStyle w:val="ConsPlusNormal"/>
        <w:jc w:val="right"/>
      </w:pPr>
      <w:r>
        <w:t>к Порядку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center"/>
      </w:pPr>
      <w:bookmarkStart w:id="2" w:name="P118"/>
      <w:bookmarkEnd w:id="2"/>
      <w:r>
        <w:t>ФОРМА ИТОГОВОГО ПРОТОКОЛА</w:t>
      </w:r>
    </w:p>
    <w:p w:rsidR="0034527B" w:rsidRDefault="0034527B">
      <w:pPr>
        <w:pStyle w:val="ConsPlusNormal"/>
        <w:jc w:val="center"/>
      </w:pPr>
      <w:r>
        <w:t>О РЕЗУЛЬТАТАХ ОБЩЕСТВЕННОГО ОБСУЖДЕНИЯ</w:t>
      </w:r>
    </w:p>
    <w:p w:rsidR="0034527B" w:rsidRDefault="0034527B">
      <w:pPr>
        <w:pStyle w:val="ConsPlusNormal"/>
        <w:jc w:val="center"/>
      </w:pPr>
      <w:r>
        <w:t>ПРОЕКТА МУНИЦИПАЛЬНОЙ ПРОГРАММЫ "ФОРМИРОВАНИЕ СОВРЕМЕННОЙ</w:t>
      </w:r>
    </w:p>
    <w:p w:rsidR="0034527B" w:rsidRDefault="0034527B">
      <w:pPr>
        <w:pStyle w:val="ConsPlusNormal"/>
        <w:jc w:val="center"/>
      </w:pPr>
      <w:r>
        <w:t>ГОРОДСКОЙ СРЕДЫ ГОРОДА РЯЗАНИ" НА 2018 - 2022 ГОДЫ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center"/>
      </w:pPr>
      <w:r>
        <w:t>Итоговый протокол</w:t>
      </w:r>
    </w:p>
    <w:p w:rsidR="0034527B" w:rsidRDefault="0034527B">
      <w:pPr>
        <w:pStyle w:val="ConsPlusNormal"/>
        <w:jc w:val="center"/>
      </w:pPr>
      <w:r>
        <w:t>о результатах общественного обсуждения проекта</w:t>
      </w:r>
    </w:p>
    <w:p w:rsidR="0034527B" w:rsidRDefault="0034527B">
      <w:pPr>
        <w:pStyle w:val="ConsPlusNormal"/>
        <w:jc w:val="center"/>
      </w:pPr>
      <w:r>
        <w:t>муниципальной программы "Формирование современной</w:t>
      </w:r>
    </w:p>
    <w:p w:rsidR="0034527B" w:rsidRDefault="0034527B">
      <w:pPr>
        <w:pStyle w:val="ConsPlusNormal"/>
        <w:jc w:val="center"/>
      </w:pPr>
      <w:r>
        <w:t>городской среды города Рязани" на 2018 - 2022 годы</w:t>
      </w:r>
    </w:p>
    <w:p w:rsidR="0034527B" w:rsidRDefault="0034527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452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город Рязань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  <w:jc w:val="right"/>
            </w:pPr>
            <w:r>
              <w:t>"_____" ______________2017 год</w:t>
            </w:r>
          </w:p>
        </w:tc>
      </w:tr>
    </w:tbl>
    <w:p w:rsidR="0034527B" w:rsidRDefault="0034527B">
      <w:pPr>
        <w:pStyle w:val="ConsPlusNormal"/>
        <w:spacing w:before="220"/>
        <w:ind w:firstLine="540"/>
        <w:jc w:val="both"/>
      </w:pPr>
      <w:r>
        <w:t xml:space="preserve">В период с "_____"_____________ 2017 года по "_____"_____________ 2017 года в общественную комиссию по обеспечению реализации муниципальной программы поступили и рассмотрены следующие предложения к проекту муниципальной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годы:</w:t>
      </w:r>
    </w:p>
    <w:p w:rsidR="0034527B" w:rsidRDefault="003452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2665"/>
        <w:gridCol w:w="1701"/>
        <w:gridCol w:w="2388"/>
        <w:gridCol w:w="1837"/>
      </w:tblGrid>
      <w:tr w:rsidR="0034527B">
        <w:tc>
          <w:tcPr>
            <w:tcW w:w="486" w:type="dxa"/>
          </w:tcPr>
          <w:p w:rsidR="0034527B" w:rsidRDefault="0034527B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665" w:type="dxa"/>
          </w:tcPr>
          <w:p w:rsidR="0034527B" w:rsidRDefault="0034527B">
            <w:pPr>
              <w:pStyle w:val="ConsPlusNormal"/>
              <w:jc w:val="center"/>
            </w:pPr>
            <w:r>
              <w:t>Ф.И.О. лица, внесшего предложение</w:t>
            </w:r>
          </w:p>
        </w:tc>
        <w:tc>
          <w:tcPr>
            <w:tcW w:w="1701" w:type="dxa"/>
          </w:tcPr>
          <w:p w:rsidR="0034527B" w:rsidRDefault="0034527B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2388" w:type="dxa"/>
          </w:tcPr>
          <w:p w:rsidR="0034527B" w:rsidRDefault="0034527B">
            <w:pPr>
              <w:pStyle w:val="ConsPlusNormal"/>
              <w:jc w:val="center"/>
            </w:pPr>
            <w:r>
              <w:t>Информация о принятии/отклонении предложения</w:t>
            </w:r>
          </w:p>
        </w:tc>
        <w:tc>
          <w:tcPr>
            <w:tcW w:w="1837" w:type="dxa"/>
          </w:tcPr>
          <w:p w:rsidR="0034527B" w:rsidRDefault="0034527B">
            <w:pPr>
              <w:pStyle w:val="ConsPlusNormal"/>
              <w:jc w:val="center"/>
            </w:pPr>
            <w:r>
              <w:t>Причины отклонения предложения</w:t>
            </w:r>
          </w:p>
        </w:tc>
      </w:tr>
      <w:tr w:rsidR="0034527B">
        <w:tc>
          <w:tcPr>
            <w:tcW w:w="486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665" w:type="dxa"/>
          </w:tcPr>
          <w:p w:rsidR="0034527B" w:rsidRDefault="0034527B">
            <w:pPr>
              <w:pStyle w:val="ConsPlusNormal"/>
            </w:pPr>
          </w:p>
        </w:tc>
        <w:tc>
          <w:tcPr>
            <w:tcW w:w="1701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388" w:type="dxa"/>
          </w:tcPr>
          <w:p w:rsidR="0034527B" w:rsidRDefault="0034527B">
            <w:pPr>
              <w:pStyle w:val="ConsPlusNormal"/>
            </w:pPr>
          </w:p>
        </w:tc>
        <w:tc>
          <w:tcPr>
            <w:tcW w:w="1837" w:type="dxa"/>
          </w:tcPr>
          <w:p w:rsidR="0034527B" w:rsidRDefault="0034527B">
            <w:pPr>
              <w:pStyle w:val="ConsPlusNormal"/>
            </w:pP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Председатель комиссии __________________________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Секретарь комиссии _____________________________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0"/>
      </w:pPr>
      <w:r>
        <w:t>Приложение N 2</w:t>
      </w:r>
    </w:p>
    <w:p w:rsidR="0034527B" w:rsidRDefault="0034527B">
      <w:pPr>
        <w:pStyle w:val="ConsPlusNormal"/>
        <w:jc w:val="right"/>
      </w:pPr>
      <w:r>
        <w:t>к Постановлению</w:t>
      </w:r>
    </w:p>
    <w:p w:rsidR="0034527B" w:rsidRDefault="0034527B">
      <w:pPr>
        <w:pStyle w:val="ConsPlusNormal"/>
        <w:jc w:val="right"/>
      </w:pPr>
      <w:r>
        <w:t>администрации города Рязани</w:t>
      </w:r>
    </w:p>
    <w:p w:rsidR="0034527B" w:rsidRDefault="0034527B">
      <w:pPr>
        <w:pStyle w:val="ConsPlusNormal"/>
        <w:jc w:val="right"/>
      </w:pPr>
      <w:r>
        <w:t>от 30 ноября 2017 г. N 5283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Title"/>
        <w:jc w:val="center"/>
      </w:pPr>
      <w:bookmarkStart w:id="3" w:name="P155"/>
      <w:bookmarkEnd w:id="3"/>
      <w:r>
        <w:t>ПОРЯДОК</w:t>
      </w:r>
    </w:p>
    <w:p w:rsidR="0034527B" w:rsidRDefault="0034527B">
      <w:pPr>
        <w:pStyle w:val="ConsPlusTitle"/>
        <w:jc w:val="center"/>
      </w:pPr>
      <w:r>
        <w:t>ПРЕДОСТАВЛЕНИЯ, РАССМОТРЕНИЯ И ОЦЕНКИ ПРЕДЛОЖЕНИЙ</w:t>
      </w:r>
    </w:p>
    <w:p w:rsidR="0034527B" w:rsidRDefault="0034527B">
      <w:pPr>
        <w:pStyle w:val="ConsPlusTitle"/>
        <w:jc w:val="center"/>
      </w:pPr>
      <w:r>
        <w:t>ЗАИНТЕРЕСОВАННЫХ ЛИЦ О ВКЛЮЧЕНИИ В МУНИЦИПАЛЬНУЮ ПРОГРАММУ</w:t>
      </w:r>
    </w:p>
    <w:p w:rsidR="0034527B" w:rsidRDefault="0034527B">
      <w:pPr>
        <w:pStyle w:val="ConsPlusTitle"/>
        <w:jc w:val="center"/>
      </w:pPr>
      <w:r>
        <w:t>"ФОРМИРОВАНИЕ СОВРЕМЕННОЙ ГОРОДСКОЙ СРЕДЫ ГОРОДА РЯЗАНИ"</w:t>
      </w:r>
    </w:p>
    <w:p w:rsidR="0034527B" w:rsidRDefault="0034527B">
      <w:pPr>
        <w:pStyle w:val="ConsPlusTitle"/>
        <w:jc w:val="center"/>
      </w:pPr>
      <w:r>
        <w:t>НА 2018 - 2022 ГОДЫ ДВОРОВОЙ ТЕРРИТОРИИ, ПОДЛЕЖАЩЕЙ</w:t>
      </w:r>
    </w:p>
    <w:p w:rsidR="0034527B" w:rsidRDefault="0034527B">
      <w:pPr>
        <w:pStyle w:val="ConsPlusTitle"/>
        <w:jc w:val="center"/>
      </w:pPr>
      <w:r>
        <w:t>БЛАГОУСТРОЙСТВУ В 2019 ГОДУ</w:t>
      </w:r>
    </w:p>
    <w:p w:rsidR="0034527B" w:rsidRDefault="003452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452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07.02.2019 </w:t>
            </w:r>
            <w:hyperlink r:id="rId23" w:history="1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18.02.2019 </w:t>
            </w:r>
            <w:hyperlink r:id="rId24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05.03.2019 </w:t>
            </w:r>
            <w:hyperlink r:id="rId25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lastRenderedPageBreak/>
        <w:t xml:space="preserve">1. Порядок представления, рассмотрения и оценки предложений заинтересованных лиц о включении в муниципальную </w:t>
      </w:r>
      <w:hyperlink r:id="rId26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 Рязани" на 2018 - 2022 годы дворовой территории, подлежащей благоустройству в 2019 году, (далее - Порядок) разработан в целях формирования муниципальной программы и определяет последовательность представления,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 в 2019 году, для включения в муниципальную программу.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2. В целях реализации настоящего Порядка используются следующие основные понятия: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2.3. Трудовое участие -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Рязани;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3. 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3.1. Минимальный перечень работ: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ремонт дворовых проездов;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обеспечение освещения дворовых территорий;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установка скамеек, урн.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3.2. Дополнительный перечень работ: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оборудование детских и (или) спортивных площадок;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оборудование автомобильных парковок;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озеленение;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установка ограждений (заборов);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установка малых архитектурных форм;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обустройство площадок для отдыха и досуга;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оборудование площадок для выгула и дрессировки собак;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- обустройство контейнерных площадок и площадок для складирования отдельных групп </w:t>
      </w:r>
      <w:r>
        <w:lastRenderedPageBreak/>
        <w:t>коммунальных отходов.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4. 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 Финансового участия (софинансирования) заинтересованных лиц при выполнении минимального перечня работ не требуется.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 Выполнение видов работ из дополнительного перечня работ осуществляется в рамках муниципальной программы при условии финансового участия (софинансирования) заинтересованных лиц в выполнении указанных видов работ в размере не менее 20 процентов от общей стоимости соответствующего вида работ и (или) трудового участия. В форме трудового участия в рамках дополнительного перечня работ заинтересованные лица могут принять участие только в работах по озеленению дворовой территории.</w:t>
      </w:r>
    </w:p>
    <w:p w:rsidR="0034527B" w:rsidRDefault="0034527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18.02.2019 N 502)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6. Заинтересованные лица вправе представлять предложения о включении дворовых территорий в муниципальную программу, включающие виды работ из дополнительного перечня работ, при условии реализации работ, предусмотренных минимальным перечнем работ по благоустройству дворовых территорий.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7. В муниципальную программу подлежат включению дворовые территории исходя из даты и времени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законодательства, и в пределах лимитов бюджетных ассигнований, предусмотренных муниципальной программой.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В муниципальную программу включаются дворовые территории: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с учетом физического состояния и необходимости благоустройства дворовой территории, определенной по результатам инвентаризации;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- исходя из максимального количества баллов, набранных в соответствии с дополнительными критериями отбора согласно </w:t>
      </w:r>
      <w:hyperlink w:anchor="P226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При выполнении вышеуказанных условий и наличии одинакового количества баллов, набранных в соответствии с дополнительными критериями отбора, в муниципальную программу включается дворовая территория с более ранней датой и временем регистрации заявки.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8. Дворовые территории, прошедшие отбор и не вошедшие в муниципальную программу на 2019 год в связи с превышением выделенных лимитов бюджетных ассигнований, предусмотренных муниципальной программой, включаются в муниципальную программу на следующий период, исходя из даты и времени представления предложений заинтересованных лиц.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9. Предложения заинтересованных лиц о включении дворовой территории в муниципальную программу представляются в управление энергетики и жилищно-коммунального хозяйства администрации города Рязани (далее - УЭиЖКХ) и должны содержать следующие документы: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1) </w:t>
      </w:r>
      <w:hyperlink w:anchor="P312" w:history="1">
        <w:r>
          <w:rPr>
            <w:color w:val="0000FF"/>
          </w:rPr>
          <w:t>заявку</w:t>
        </w:r>
      </w:hyperlink>
      <w:r>
        <w:t xml:space="preserve"> в двух экземплярах по форме согласно приложению N 2 к настоящему Порядку;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2) оригиналы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оформленные в соответствии с требованиями действующего законодательства, содержащие, в том числе следующую информацию: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lastRenderedPageBreak/>
        <w:t>а) решение об обращении с предложением по включению дворовой территории в муниципальную программу;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б)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г) форма участия (финансовое и (или) трудовое) и доля софинансирования заинтересованных лиц в реализации мероприятий по благоустройству дворовой территории, в случае принятия решения о проведении работ из дополнительного перечня работ (не менее 20%);</w:t>
      </w:r>
    </w:p>
    <w:p w:rsidR="0034527B" w:rsidRDefault="0034527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18.02.2019 N 502)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д) решение о порядке сбора денежных средств на софинансирование видов работ, выполняемых в рамках дополнительного перечня работ и (или) о трудовом участии (в случае принятия такого решения заинтересованными лицами);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е)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ж) обязательство по осуществлению содержания за счет собственных средств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з) решение об определении лица, уполномоченного от имени собственников помещений в многоквартирном доме на представление предложений по включению дворовой территории в муниципальную программу, согласование дизайн - 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и) решение о формировании земельного участка в общую долевую собственность собственников помещений и постановке его на государственный кадастровый учет (в случае, если земельный участок не сформирован и не поставлен на государственный кадастровый учет).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3) дизайн-проект благоустройства дворовой территории, предусматривающий текстовое и визуальное описание, перечень элементов благоустройства, предлагаемых к размещению на соответствующей дворовой территории (в том числе в визуализированной форме);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4) проектно-сметная документация, прошедшая достоверность определения сметной стоимости объекта благоустройства в организации, имеющей право на проведение данной проверки.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В составе проекта благоустройства дворовой территории должны учитываться мероприятия по благоустройству дворовой территории,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5) фотоматериалы, подтверждающие отсутствие или ненадлежащее состояние соответствующих элементов благоустройства, дворовых территорий.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10. Ответственность за достоверность сведений в документах, поступивших в составе предложений заинтересованных лиц о включении дворовой территории в муниципальную </w:t>
      </w:r>
      <w:r>
        <w:lastRenderedPageBreak/>
        <w:t>программу, несут заинтересованные лица, представившие их.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11. Предложения заинтересованных лиц о включении дворовой территории в муниципальную программу принимаются и регистрируются УЭиЖКХ по адресу: г. Рязань, ул. Пожалостина, д. 27, ежедневно в рабочие дни с 09 час. 00 мин. до 13 час. 00 мин. и с 13 час. 48 мин. до 18 час. 00 мин. (в пятницу - до 17 час. 00 мин.) в течение 30 календарных дней после опубликования Порядка в газете "Рязанские ведомости". Первый день приема заявок - первый рабочий день, следующий за днем опубликования. Отказ в регистрации заявок не допускается.</w:t>
      </w:r>
    </w:p>
    <w:p w:rsidR="0034527B" w:rsidRDefault="0034527B">
      <w:pPr>
        <w:pStyle w:val="ConsPlusNormal"/>
        <w:jc w:val="both"/>
      </w:pPr>
      <w:r>
        <w:t xml:space="preserve">(в ред. Постановлений Администрации города Рязани от 18.02.2019 </w:t>
      </w:r>
      <w:hyperlink r:id="rId29" w:history="1">
        <w:r>
          <w:rPr>
            <w:color w:val="0000FF"/>
          </w:rPr>
          <w:t>N 502</w:t>
        </w:r>
      </w:hyperlink>
      <w:r>
        <w:t xml:space="preserve">, от 05.03.2019 </w:t>
      </w:r>
      <w:hyperlink r:id="rId30" w:history="1">
        <w:r>
          <w:rPr>
            <w:color w:val="0000FF"/>
          </w:rPr>
          <w:t>N 723</w:t>
        </w:r>
      </w:hyperlink>
      <w:r>
        <w:t>)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12. Поступившие предложения заинтересованных лиц регистрируются в день их поступления в журнале регистрации с указанием порядкового регистрационного номера, даты и времени представления документов,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13. УЭиЖКХ осуществляет проверку на полноту представленных документов. Предложение заинтересованных лиц о включении дворовой территории в муниципальную программу, содержащее неполный комплект документов, не принимается.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Принятые документы не позднее рабочего дня, следующего за днем представления предложения, УЭиЖКХ передает в общественную комиссию.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14. Общественная комиссия осуществляет проверку соответствия представленных предложений о включении дворовой территории в муниципальную программу требованиям действующего законодательства Российской Федерации согласно Положению об общественной комиссии по обеспечению реализации муниципальной </w:t>
      </w:r>
      <w:hyperlink r:id="rId31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годы.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1"/>
      </w:pPr>
      <w:r>
        <w:t>Приложение N 1</w:t>
      </w:r>
    </w:p>
    <w:p w:rsidR="0034527B" w:rsidRDefault="0034527B">
      <w:pPr>
        <w:pStyle w:val="ConsPlusNormal"/>
        <w:jc w:val="right"/>
      </w:pPr>
      <w:r>
        <w:t>к Порядку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Title"/>
        <w:jc w:val="center"/>
      </w:pPr>
      <w:bookmarkStart w:id="4" w:name="P226"/>
      <w:bookmarkEnd w:id="4"/>
      <w:r>
        <w:t>ПЕРЕЧЕНЬ</w:t>
      </w:r>
    </w:p>
    <w:p w:rsidR="0034527B" w:rsidRDefault="0034527B">
      <w:pPr>
        <w:pStyle w:val="ConsPlusTitle"/>
        <w:jc w:val="center"/>
      </w:pPr>
      <w:r>
        <w:t>ДОПОЛНИТЕЛЬНЫХ КРИТЕРИЕВ ОТБОРА ДЛЯ ВКЛЮЧЕНИЯ</w:t>
      </w:r>
    </w:p>
    <w:p w:rsidR="0034527B" w:rsidRDefault="0034527B">
      <w:pPr>
        <w:pStyle w:val="ConsPlusTitle"/>
        <w:jc w:val="center"/>
      </w:pPr>
      <w:r>
        <w:t>В МУНИЦИПАЛЬНУЮ ПРОГРАММУ "ФОРМИРОВАНИЕ СОВРЕМЕННОЙ</w:t>
      </w:r>
    </w:p>
    <w:p w:rsidR="0034527B" w:rsidRDefault="0034527B">
      <w:pPr>
        <w:pStyle w:val="ConsPlusTitle"/>
        <w:jc w:val="center"/>
      </w:pPr>
      <w:r>
        <w:t>ГОРОДСКОЙ СРЕДЫ ГОРОДА РЯЗАНИ" НА 2018 - 2022 ГОДЫ</w:t>
      </w:r>
    </w:p>
    <w:p w:rsidR="0034527B" w:rsidRDefault="0034527B">
      <w:pPr>
        <w:pStyle w:val="ConsPlusTitle"/>
        <w:jc w:val="center"/>
      </w:pPr>
      <w:r>
        <w:t>ДВОРОВОЙ ТЕРРИТОРИИ, ПОДЛЕЖАЩЕЙ БЛАГОУСТРОЙСТВУ</w:t>
      </w:r>
    </w:p>
    <w:p w:rsidR="0034527B" w:rsidRDefault="0034527B">
      <w:pPr>
        <w:pStyle w:val="ConsPlusTitle"/>
        <w:jc w:val="center"/>
      </w:pPr>
      <w:r>
        <w:t>В 2019 ГОДУ</w:t>
      </w:r>
    </w:p>
    <w:p w:rsidR="0034527B" w:rsidRDefault="003452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452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 от 18.02.2019 N 502)</w:t>
            </w:r>
          </w:p>
        </w:tc>
      </w:tr>
    </w:tbl>
    <w:p w:rsidR="0034527B" w:rsidRDefault="003452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165"/>
        <w:gridCol w:w="2324"/>
      </w:tblGrid>
      <w:tr w:rsidR="0034527B">
        <w:tc>
          <w:tcPr>
            <w:tcW w:w="510" w:type="dxa"/>
          </w:tcPr>
          <w:p w:rsidR="0034527B" w:rsidRDefault="0034527B">
            <w:pPr>
              <w:pStyle w:val="ConsPlusNormal"/>
              <w:jc w:val="center"/>
            </w:pPr>
            <w:r>
              <w:t>NN</w:t>
            </w:r>
          </w:p>
          <w:p w:rsidR="0034527B" w:rsidRDefault="0034527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6165" w:type="dxa"/>
          </w:tcPr>
          <w:p w:rsidR="0034527B" w:rsidRDefault="0034527B">
            <w:pPr>
              <w:pStyle w:val="ConsPlusNormal"/>
              <w:jc w:val="center"/>
            </w:pPr>
            <w:r>
              <w:t>Наименование дополнительных критериев отбора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Баллы, присваиваемые в соответствии с дополнительными критериями отбора</w:t>
            </w:r>
          </w:p>
        </w:tc>
      </w:tr>
      <w:tr w:rsidR="0034527B">
        <w:tc>
          <w:tcPr>
            <w:tcW w:w="8999" w:type="dxa"/>
            <w:gridSpan w:val="3"/>
          </w:tcPr>
          <w:p w:rsidR="0034527B" w:rsidRDefault="0034527B">
            <w:pPr>
              <w:pStyle w:val="ConsPlusNormal"/>
              <w:jc w:val="center"/>
              <w:outlineLvl w:val="2"/>
            </w:pPr>
            <w:r>
              <w:t>Технические критерии</w:t>
            </w:r>
          </w:p>
        </w:tc>
      </w:tr>
      <w:tr w:rsidR="0034527B">
        <w:tc>
          <w:tcPr>
            <w:tcW w:w="510" w:type="dxa"/>
            <w:vMerge w:val="restart"/>
          </w:tcPr>
          <w:p w:rsidR="0034527B" w:rsidRDefault="0034527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489" w:type="dxa"/>
            <w:gridSpan w:val="2"/>
          </w:tcPr>
          <w:p w:rsidR="0034527B" w:rsidRDefault="0034527B">
            <w:pPr>
              <w:pStyle w:val="ConsPlusNormal"/>
              <w:jc w:val="center"/>
            </w:pPr>
            <w:r>
              <w:t>Год ввода в эксплуатацию многоквартирного дома, образующего дворовую территорию &lt;*&gt;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а) до 1960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10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б) с 1961 по 1980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6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в) с 1981 по 2000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2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г) с 2001 и последующие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0</w:t>
            </w:r>
          </w:p>
        </w:tc>
      </w:tr>
      <w:tr w:rsidR="0034527B">
        <w:tc>
          <w:tcPr>
            <w:tcW w:w="8999" w:type="dxa"/>
            <w:gridSpan w:val="3"/>
          </w:tcPr>
          <w:p w:rsidR="0034527B" w:rsidRDefault="0034527B">
            <w:pPr>
              <w:pStyle w:val="ConsPlusNormal"/>
              <w:jc w:val="center"/>
              <w:outlineLvl w:val="2"/>
            </w:pPr>
            <w:r>
              <w:t>Финансовые критерии</w:t>
            </w:r>
          </w:p>
        </w:tc>
      </w:tr>
      <w:tr w:rsidR="0034527B">
        <w:tc>
          <w:tcPr>
            <w:tcW w:w="510" w:type="dxa"/>
            <w:vMerge w:val="restart"/>
          </w:tcPr>
          <w:p w:rsidR="0034527B" w:rsidRDefault="003452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89" w:type="dxa"/>
            <w:gridSpan w:val="2"/>
          </w:tcPr>
          <w:p w:rsidR="0034527B" w:rsidRDefault="0034527B">
            <w:pPr>
              <w:pStyle w:val="ConsPlusNormal"/>
              <w:jc w:val="center"/>
            </w:pPr>
            <w: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 &lt;*&gt;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8489" w:type="dxa"/>
            <w:gridSpan w:val="2"/>
          </w:tcPr>
          <w:p w:rsidR="0034527B" w:rsidRDefault="0034527B">
            <w:pPr>
              <w:pStyle w:val="ConsPlusNormal"/>
              <w:jc w:val="center"/>
              <w:outlineLvl w:val="2"/>
            </w:pPr>
            <w:r>
              <w:t>Задолженность за текущий ремонт и содержание жилья от общей суммы начислений: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а) 0 - 3%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10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б) от 3,01% до 5%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7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в) от 5,01% до 10%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3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г) свыше 10,01%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0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8489" w:type="dxa"/>
            <w:gridSpan w:val="2"/>
          </w:tcPr>
          <w:p w:rsidR="0034527B" w:rsidRDefault="0034527B">
            <w:pPr>
              <w:pStyle w:val="ConsPlusNormal"/>
              <w:jc w:val="center"/>
              <w:outlineLvl w:val="2"/>
            </w:pPr>
            <w:r>
              <w:t>Задолженность по взносам на капитальный ремонт от общей суммы начислений: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а) 0 - 5%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10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б) от 5,01% до 10%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7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в) от 10,01% до 15%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3</w:t>
            </w:r>
          </w:p>
        </w:tc>
      </w:tr>
      <w:tr w:rsidR="0034527B">
        <w:tc>
          <w:tcPr>
            <w:tcW w:w="510" w:type="dxa"/>
            <w:vMerge/>
          </w:tcPr>
          <w:p w:rsidR="0034527B" w:rsidRDefault="0034527B"/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г) свыше 15,01%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0</w:t>
            </w:r>
          </w:p>
        </w:tc>
      </w:tr>
      <w:tr w:rsidR="0034527B">
        <w:tc>
          <w:tcPr>
            <w:tcW w:w="8999" w:type="dxa"/>
            <w:gridSpan w:val="3"/>
          </w:tcPr>
          <w:p w:rsidR="0034527B" w:rsidRDefault="0034527B">
            <w:pPr>
              <w:pStyle w:val="ConsPlusNormal"/>
              <w:jc w:val="center"/>
              <w:outlineLvl w:val="2"/>
            </w:pPr>
            <w:r>
              <w:t>Эффективность финансового участия собственников &lt;*&gt;</w:t>
            </w:r>
          </w:p>
        </w:tc>
      </w:tr>
      <w:tr w:rsidR="0034527B">
        <w:tc>
          <w:tcPr>
            <w:tcW w:w="510" w:type="dxa"/>
          </w:tcPr>
          <w:p w:rsidR="0034527B" w:rsidRDefault="003452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89" w:type="dxa"/>
            <w:gridSpan w:val="2"/>
          </w:tcPr>
          <w:p w:rsidR="0034527B" w:rsidRDefault="0034527B">
            <w:pPr>
              <w:pStyle w:val="ConsPlusNormal"/>
              <w:jc w:val="center"/>
            </w:pPr>
            <w:r>
              <w:t>% финансового участия собственниками выполняемых работ от общей стоимости дополнительных работ:</w:t>
            </w:r>
          </w:p>
        </w:tc>
      </w:tr>
      <w:tr w:rsidR="0034527B">
        <w:tc>
          <w:tcPr>
            <w:tcW w:w="510" w:type="dxa"/>
          </w:tcPr>
          <w:p w:rsidR="0034527B" w:rsidRDefault="0034527B">
            <w:pPr>
              <w:pStyle w:val="ConsPlusNormal"/>
            </w:pPr>
          </w:p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а) 20%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15</w:t>
            </w:r>
          </w:p>
        </w:tc>
      </w:tr>
      <w:tr w:rsidR="0034527B">
        <w:tc>
          <w:tcPr>
            <w:tcW w:w="510" w:type="dxa"/>
            <w:tcBorders>
              <w:bottom w:val="nil"/>
            </w:tcBorders>
          </w:tcPr>
          <w:p w:rsidR="0034527B" w:rsidRDefault="0034527B">
            <w:pPr>
              <w:pStyle w:val="ConsPlusNormal"/>
            </w:pPr>
          </w:p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б) от 20,01% до 25%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30</w:t>
            </w:r>
          </w:p>
        </w:tc>
      </w:tr>
      <w:tr w:rsidR="0034527B">
        <w:tc>
          <w:tcPr>
            <w:tcW w:w="510" w:type="dxa"/>
            <w:tcBorders>
              <w:top w:val="nil"/>
              <w:bottom w:val="nil"/>
            </w:tcBorders>
          </w:tcPr>
          <w:p w:rsidR="0034527B" w:rsidRDefault="0034527B">
            <w:pPr>
              <w:pStyle w:val="ConsPlusNormal"/>
            </w:pPr>
          </w:p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в) от 25,01% до 30%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45</w:t>
            </w:r>
          </w:p>
        </w:tc>
      </w:tr>
      <w:tr w:rsidR="0034527B">
        <w:tc>
          <w:tcPr>
            <w:tcW w:w="510" w:type="dxa"/>
            <w:tcBorders>
              <w:top w:val="nil"/>
            </w:tcBorders>
          </w:tcPr>
          <w:p w:rsidR="0034527B" w:rsidRDefault="0034527B">
            <w:pPr>
              <w:pStyle w:val="ConsPlusNormal"/>
            </w:pPr>
          </w:p>
        </w:tc>
        <w:tc>
          <w:tcPr>
            <w:tcW w:w="6165" w:type="dxa"/>
          </w:tcPr>
          <w:p w:rsidR="0034527B" w:rsidRDefault="0034527B">
            <w:pPr>
              <w:pStyle w:val="ConsPlusNormal"/>
            </w:pPr>
            <w:r>
              <w:t>г) свыше 30,01%</w:t>
            </w:r>
          </w:p>
        </w:tc>
        <w:tc>
          <w:tcPr>
            <w:tcW w:w="2324" w:type="dxa"/>
          </w:tcPr>
          <w:p w:rsidR="0034527B" w:rsidRDefault="0034527B">
            <w:pPr>
              <w:pStyle w:val="ConsPlusNormal"/>
              <w:jc w:val="center"/>
            </w:pPr>
            <w:r>
              <w:t>60</w:t>
            </w: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--------------------------------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&lt;*&gt; Баллы суммируются по всем МКД, образующим дворовую территорию.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1"/>
      </w:pPr>
      <w:r>
        <w:lastRenderedPageBreak/>
        <w:t>Приложение N 2</w:t>
      </w:r>
    </w:p>
    <w:p w:rsidR="0034527B" w:rsidRDefault="0034527B">
      <w:pPr>
        <w:pStyle w:val="ConsPlusNormal"/>
        <w:jc w:val="right"/>
      </w:pPr>
      <w:r>
        <w:t>к Порядку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nformat"/>
        <w:jc w:val="both"/>
      </w:pPr>
      <w:r>
        <w:t xml:space="preserve">                                     В управление энергетики</w:t>
      </w:r>
    </w:p>
    <w:p w:rsidR="0034527B" w:rsidRDefault="0034527B">
      <w:pPr>
        <w:pStyle w:val="ConsPlusNonformat"/>
        <w:jc w:val="both"/>
      </w:pPr>
      <w:r>
        <w:t xml:space="preserve">                                     и жилищно-коммунального</w:t>
      </w:r>
    </w:p>
    <w:p w:rsidR="0034527B" w:rsidRDefault="0034527B">
      <w:pPr>
        <w:pStyle w:val="ConsPlusNonformat"/>
        <w:jc w:val="both"/>
      </w:pPr>
      <w:r>
        <w:t xml:space="preserve">                                     хозяйства администрации</w:t>
      </w:r>
    </w:p>
    <w:p w:rsidR="0034527B" w:rsidRDefault="0034527B">
      <w:pPr>
        <w:pStyle w:val="ConsPlusNonformat"/>
        <w:jc w:val="both"/>
      </w:pPr>
      <w:r>
        <w:t xml:space="preserve">                                     города Рязани</w:t>
      </w:r>
    </w:p>
    <w:p w:rsidR="0034527B" w:rsidRDefault="0034527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34527B" w:rsidRDefault="0034527B">
      <w:pPr>
        <w:pStyle w:val="ConsPlusNonformat"/>
        <w:jc w:val="both"/>
      </w:pPr>
      <w:r>
        <w:t xml:space="preserve">                                       (указывается полностью фамилия, имя,</w:t>
      </w:r>
    </w:p>
    <w:p w:rsidR="0034527B" w:rsidRDefault="0034527B">
      <w:pPr>
        <w:pStyle w:val="ConsPlusNonformat"/>
        <w:jc w:val="both"/>
      </w:pPr>
      <w:r>
        <w:t xml:space="preserve">                                              отчество представителя)</w:t>
      </w:r>
    </w:p>
    <w:p w:rsidR="0034527B" w:rsidRDefault="0034527B">
      <w:pPr>
        <w:pStyle w:val="ConsPlusNonformat"/>
        <w:jc w:val="both"/>
      </w:pPr>
      <w:r>
        <w:t xml:space="preserve">                                     _____________________________________,</w:t>
      </w:r>
    </w:p>
    <w:p w:rsidR="0034527B" w:rsidRDefault="0034527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4527B" w:rsidRDefault="0034527B">
      <w:pPr>
        <w:pStyle w:val="ConsPlusNonformat"/>
        <w:jc w:val="both"/>
      </w:pPr>
      <w:r>
        <w:t xml:space="preserve">                                     проживающего(ей) по адресу:</w:t>
      </w:r>
    </w:p>
    <w:p w:rsidR="0034527B" w:rsidRDefault="0034527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4527B" w:rsidRDefault="0034527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4527B" w:rsidRDefault="0034527B">
      <w:pPr>
        <w:pStyle w:val="ConsPlusNonformat"/>
        <w:jc w:val="both"/>
      </w:pPr>
      <w:r>
        <w:t xml:space="preserve">                                     Номер контактного телефона: __________</w:t>
      </w:r>
    </w:p>
    <w:p w:rsidR="0034527B" w:rsidRDefault="0034527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4527B" w:rsidRDefault="0034527B">
      <w:pPr>
        <w:pStyle w:val="ConsPlusNonformat"/>
        <w:jc w:val="both"/>
      </w:pPr>
    </w:p>
    <w:p w:rsidR="0034527B" w:rsidRDefault="0034527B">
      <w:pPr>
        <w:pStyle w:val="ConsPlusNonformat"/>
        <w:jc w:val="both"/>
      </w:pPr>
      <w:bookmarkStart w:id="5" w:name="P312"/>
      <w:bookmarkEnd w:id="5"/>
      <w:r>
        <w:t xml:space="preserve">                                  ЗАЯВКА</w:t>
      </w:r>
    </w:p>
    <w:p w:rsidR="0034527B" w:rsidRDefault="0034527B">
      <w:pPr>
        <w:pStyle w:val="ConsPlusNonformat"/>
        <w:jc w:val="both"/>
      </w:pPr>
      <w:r>
        <w:t xml:space="preserve">            о включении в муниципальную программу "Формирование</w:t>
      </w:r>
    </w:p>
    <w:p w:rsidR="0034527B" w:rsidRDefault="0034527B">
      <w:pPr>
        <w:pStyle w:val="ConsPlusNonformat"/>
        <w:jc w:val="both"/>
      </w:pPr>
      <w:r>
        <w:t xml:space="preserve">               современной городской среды города Рязани" на</w:t>
      </w:r>
    </w:p>
    <w:p w:rsidR="0034527B" w:rsidRDefault="0034527B">
      <w:pPr>
        <w:pStyle w:val="ConsPlusNonformat"/>
        <w:jc w:val="both"/>
      </w:pPr>
      <w:r>
        <w:t xml:space="preserve">             2018 - 2022 годы дворовой территории, подлежащей</w:t>
      </w:r>
    </w:p>
    <w:p w:rsidR="0034527B" w:rsidRDefault="0034527B">
      <w:pPr>
        <w:pStyle w:val="ConsPlusNonformat"/>
        <w:jc w:val="both"/>
      </w:pPr>
      <w:r>
        <w:t xml:space="preserve">                        благоустройству в 2019 году</w:t>
      </w:r>
    </w:p>
    <w:p w:rsidR="0034527B" w:rsidRDefault="0034527B">
      <w:pPr>
        <w:pStyle w:val="ConsPlusNonformat"/>
        <w:jc w:val="both"/>
      </w:pPr>
    </w:p>
    <w:p w:rsidR="0034527B" w:rsidRDefault="0034527B">
      <w:pPr>
        <w:pStyle w:val="ConsPlusNonformat"/>
        <w:jc w:val="both"/>
      </w:pPr>
      <w:r>
        <w:t xml:space="preserve">    Прошу включить дворовую территорию многоквартирного дома</w:t>
      </w:r>
    </w:p>
    <w:p w:rsidR="0034527B" w:rsidRDefault="0034527B">
      <w:pPr>
        <w:pStyle w:val="ConsPlusNonformat"/>
        <w:jc w:val="both"/>
      </w:pPr>
      <w:r>
        <w:t>________________________________________________</w:t>
      </w:r>
    </w:p>
    <w:p w:rsidR="0034527B" w:rsidRDefault="0034527B">
      <w:pPr>
        <w:pStyle w:val="ConsPlusNonformat"/>
        <w:jc w:val="both"/>
      </w:pPr>
      <w:r>
        <w:t xml:space="preserve">    (указать адрес многоквартирного дома)</w:t>
      </w:r>
    </w:p>
    <w:p w:rsidR="0034527B" w:rsidRDefault="0034527B">
      <w:pPr>
        <w:pStyle w:val="ConsPlusNonformat"/>
        <w:jc w:val="both"/>
      </w:pPr>
      <w:r>
        <w:t xml:space="preserve">в  муниципальную </w:t>
      </w:r>
      <w:hyperlink r:id="rId33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</w:t>
      </w:r>
    </w:p>
    <w:p w:rsidR="0034527B" w:rsidRDefault="0034527B">
      <w:pPr>
        <w:pStyle w:val="ConsPlusNonformat"/>
        <w:jc w:val="both"/>
      </w:pPr>
      <w:r>
        <w:t>Рязани" на 2018 - 2022 годы, согласно решению общего собрания собственников</w:t>
      </w:r>
    </w:p>
    <w:p w:rsidR="0034527B" w:rsidRDefault="0034527B">
      <w:pPr>
        <w:pStyle w:val="ConsPlusNonformat"/>
        <w:jc w:val="both"/>
      </w:pPr>
      <w:r>
        <w:t>помещений многоквартирного дома, расположенного по адресу:</w:t>
      </w:r>
    </w:p>
    <w:p w:rsidR="0034527B" w:rsidRDefault="0034527B">
      <w:pPr>
        <w:pStyle w:val="ConsPlusNonformat"/>
        <w:jc w:val="both"/>
      </w:pPr>
      <w:r>
        <w:t>___________________________________________________________________________</w:t>
      </w:r>
    </w:p>
    <w:p w:rsidR="0034527B" w:rsidRDefault="0034527B">
      <w:pPr>
        <w:pStyle w:val="ConsPlusNonformat"/>
        <w:jc w:val="both"/>
      </w:pPr>
      <w:r>
        <w:t xml:space="preserve">    (протокол от __________ 20____ года N ______ прилагается):</w:t>
      </w:r>
    </w:p>
    <w:p w:rsidR="0034527B" w:rsidRDefault="003452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2948"/>
        <w:gridCol w:w="2569"/>
      </w:tblGrid>
      <w:tr w:rsidR="0034527B">
        <w:tc>
          <w:tcPr>
            <w:tcW w:w="624" w:type="dxa"/>
          </w:tcPr>
          <w:p w:rsidR="0034527B" w:rsidRDefault="0034527B">
            <w:pPr>
              <w:pStyle w:val="ConsPlusNormal"/>
              <w:jc w:val="center"/>
            </w:pPr>
            <w:r>
              <w:t>NN</w:t>
            </w:r>
          </w:p>
          <w:p w:rsidR="0034527B" w:rsidRDefault="0034527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835" w:type="dxa"/>
          </w:tcPr>
          <w:p w:rsidR="0034527B" w:rsidRDefault="0034527B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2948" w:type="dxa"/>
          </w:tcPr>
          <w:p w:rsidR="0034527B" w:rsidRDefault="0034527B">
            <w:pPr>
              <w:pStyle w:val="ConsPlusNormal"/>
              <w:jc w:val="center"/>
            </w:pPr>
            <w:r>
              <w:t>Предложение по благоустройству</w:t>
            </w:r>
          </w:p>
        </w:tc>
        <w:tc>
          <w:tcPr>
            <w:tcW w:w="2569" w:type="dxa"/>
          </w:tcPr>
          <w:p w:rsidR="0034527B" w:rsidRDefault="0034527B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34527B">
        <w:tc>
          <w:tcPr>
            <w:tcW w:w="624" w:type="dxa"/>
          </w:tcPr>
          <w:p w:rsidR="0034527B" w:rsidRDefault="003452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4527B" w:rsidRDefault="003452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34527B" w:rsidRDefault="003452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69" w:type="dxa"/>
          </w:tcPr>
          <w:p w:rsidR="0034527B" w:rsidRDefault="0034527B">
            <w:pPr>
              <w:pStyle w:val="ConsPlusNormal"/>
              <w:jc w:val="center"/>
            </w:pPr>
            <w:r>
              <w:t>4</w:t>
            </w:r>
          </w:p>
        </w:tc>
      </w:tr>
      <w:tr w:rsidR="0034527B">
        <w:tc>
          <w:tcPr>
            <w:tcW w:w="8976" w:type="dxa"/>
            <w:gridSpan w:val="4"/>
          </w:tcPr>
          <w:p w:rsidR="0034527B" w:rsidRDefault="0034527B">
            <w:pPr>
              <w:pStyle w:val="ConsPlusNormal"/>
              <w:jc w:val="center"/>
            </w:pPr>
            <w:r>
              <w:t>Минимальный перечень работ по благоустройству дворовой территории</w:t>
            </w:r>
          </w:p>
        </w:tc>
      </w:tr>
      <w:tr w:rsidR="0034527B">
        <w:tc>
          <w:tcPr>
            <w:tcW w:w="624" w:type="dxa"/>
          </w:tcPr>
          <w:p w:rsidR="0034527B" w:rsidRDefault="003452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948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569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624" w:type="dxa"/>
          </w:tcPr>
          <w:p w:rsidR="0034527B" w:rsidRDefault="0034527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35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948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569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8976" w:type="dxa"/>
            <w:gridSpan w:val="4"/>
          </w:tcPr>
          <w:p w:rsidR="0034527B" w:rsidRDefault="0034527B">
            <w:pPr>
              <w:pStyle w:val="ConsPlusNormal"/>
              <w:jc w:val="center"/>
            </w:pPr>
            <w:r>
              <w:t>Дополнительный перечень работ по благоустройству дворовой территории</w:t>
            </w:r>
          </w:p>
        </w:tc>
      </w:tr>
      <w:tr w:rsidR="0034527B">
        <w:tc>
          <w:tcPr>
            <w:tcW w:w="624" w:type="dxa"/>
          </w:tcPr>
          <w:p w:rsidR="0034527B" w:rsidRDefault="003452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948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569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624" w:type="dxa"/>
          </w:tcPr>
          <w:p w:rsidR="0034527B" w:rsidRDefault="0034527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35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948" w:type="dxa"/>
          </w:tcPr>
          <w:p w:rsidR="0034527B" w:rsidRDefault="0034527B">
            <w:pPr>
              <w:pStyle w:val="ConsPlusNormal"/>
            </w:pPr>
          </w:p>
        </w:tc>
        <w:tc>
          <w:tcPr>
            <w:tcW w:w="2569" w:type="dxa"/>
          </w:tcPr>
          <w:p w:rsidR="0034527B" w:rsidRDefault="0034527B">
            <w:pPr>
              <w:pStyle w:val="ConsPlusNormal"/>
            </w:pP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Общая площадь дворовой территории _________ кв. м.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Количество граждан, зарегистрированных в многоквартирном доме на дату подачи предложения _____ человек.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Приложение: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1. Оригинал протокола(ов) общего собрания собственников помещений в многоквартирном доме, решений собственников зданий и сооружений.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lastRenderedPageBreak/>
        <w:t>2. Проектно-сметная документация.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3. Дизайн-проект благоустройства дворовой территории.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4.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nformat"/>
        <w:jc w:val="both"/>
      </w:pPr>
      <w:r>
        <w:t xml:space="preserve">    Представитель _____________________ _____________ ___________</w:t>
      </w:r>
    </w:p>
    <w:p w:rsidR="0034527B" w:rsidRDefault="0034527B">
      <w:pPr>
        <w:pStyle w:val="ConsPlusNonformat"/>
        <w:jc w:val="both"/>
      </w:pPr>
      <w:r>
        <w:t xml:space="preserve">                   (Фамилия и инициалы)    (подпись)     (дата)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</w:t>
      </w:r>
      <w:hyperlink r:id="rId34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 Рязани" на 2018 - 2022 годы в соответствии с действующим законодательством.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</w:t>
      </w:r>
      <w:hyperlink r:id="rId35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 Рязани" на 2018 - 2022 годы до моего письменного отзыва данного согласия.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Личная подпись _____________________ дата _____________________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0"/>
      </w:pPr>
      <w:r>
        <w:t>Приложение N 3</w:t>
      </w:r>
    </w:p>
    <w:p w:rsidR="0034527B" w:rsidRDefault="0034527B">
      <w:pPr>
        <w:pStyle w:val="ConsPlusNormal"/>
        <w:jc w:val="right"/>
      </w:pPr>
      <w:r>
        <w:t>к Постановлению</w:t>
      </w:r>
    </w:p>
    <w:p w:rsidR="0034527B" w:rsidRDefault="0034527B">
      <w:pPr>
        <w:pStyle w:val="ConsPlusNormal"/>
        <w:jc w:val="right"/>
      </w:pPr>
      <w:r>
        <w:t>администрации города Рязани</w:t>
      </w:r>
    </w:p>
    <w:p w:rsidR="0034527B" w:rsidRDefault="0034527B">
      <w:pPr>
        <w:pStyle w:val="ConsPlusNormal"/>
        <w:jc w:val="right"/>
      </w:pPr>
      <w:r>
        <w:t>от 30 ноября 2017 г. N 5283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Title"/>
        <w:jc w:val="center"/>
      </w:pPr>
      <w:bookmarkStart w:id="6" w:name="P380"/>
      <w:bookmarkEnd w:id="6"/>
      <w:r>
        <w:t>ПОРЯДОК</w:t>
      </w:r>
    </w:p>
    <w:p w:rsidR="0034527B" w:rsidRDefault="0034527B">
      <w:pPr>
        <w:pStyle w:val="ConsPlusTitle"/>
        <w:jc w:val="center"/>
      </w:pPr>
      <w:r>
        <w:t>ПРЕДСТАВЛЕНИЯ, РАССМОТРЕНИЯ И ОЦЕНКИ ПРЕДЛОЖЕНИЙ ГРАЖДАН,</w:t>
      </w:r>
    </w:p>
    <w:p w:rsidR="0034527B" w:rsidRDefault="0034527B">
      <w:pPr>
        <w:pStyle w:val="ConsPlusTitle"/>
        <w:jc w:val="center"/>
      </w:pPr>
      <w:r>
        <w:t>ОРГАНИЗАЦИЙ О ВКЛЮЧЕНИИ В МУНИЦИПАЛЬНУЮ ПРОГРАММУ</w:t>
      </w:r>
    </w:p>
    <w:p w:rsidR="0034527B" w:rsidRDefault="0034527B">
      <w:pPr>
        <w:pStyle w:val="ConsPlusTitle"/>
        <w:jc w:val="center"/>
      </w:pPr>
      <w:r>
        <w:t>"ФОРМИРОВАНИЕ СОВРЕМЕННОЙ ГОРОДСКОЙ СРЕДЫ ГОРОДА РЯЗАНИ"</w:t>
      </w:r>
    </w:p>
    <w:p w:rsidR="0034527B" w:rsidRDefault="0034527B">
      <w:pPr>
        <w:pStyle w:val="ConsPlusTitle"/>
        <w:jc w:val="center"/>
      </w:pPr>
      <w:r>
        <w:t>НА 2018 - 2022 ГОДЫ ОБЩЕСТВЕННОЙ ТЕРРИТОРИИ ГОРОДА</w:t>
      </w:r>
    </w:p>
    <w:p w:rsidR="0034527B" w:rsidRDefault="0034527B">
      <w:pPr>
        <w:pStyle w:val="ConsPlusTitle"/>
        <w:jc w:val="center"/>
      </w:pPr>
      <w:r>
        <w:t>РЯЗАНИ, ПОДЛЕЖАЩЕЙ БЛАГОУСТРОЙСТВУ В 2018 ГОДУ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 xml:space="preserve">1. Порядок представления, рассмотрения и оценки предложений граждан, организаций о включении в муниципальную </w:t>
      </w:r>
      <w:hyperlink r:id="rId36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 Рязани" на 2018 - 2022 годы общественной территории города Рязани, подлежащей благоустройству в 2018 году, (далее - Порядок) определяет последовательность действий и сроки представления, рассмотрения и оценки предложений граждан, организаций о включении в муниципальную программу общественной территории города Рязани, подлежащей благоустройству в 2018 году.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2. В целях настоящего Порядка под общественной территорией понимается территория муниципального образования соответствующего функционального назначения (площади, набережные, улицы, пешеходные зоны, скверы, парки, иные территории).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lastRenderedPageBreak/>
        <w:t>3. Адресный перечень всех общественных территорий, нуждающихся в благоустройстве (с учетом их физического состояния) в указанный период, определяется по результатам инвентаризации общественных территорий.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4. Предложение о включении в муниципальную программу общественной территории, подлежащей благоустройству в 2018 году, вправе подавать граждане и организации (далее - заявители) в соответствии с настоящим Порядком.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В муниципальную программу включаются проекты, реализация которых будет осуществлена в 2018 - 2022 годах, в пределах лимитов бюджетных средств, предусмотренных муниципальной программой.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Предложения граждан, организаций о включении в муниципальную программу общественной территории города Рязани, подлежащей благоустройству в 2018 году, должно содержать следующие документы: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а) </w:t>
      </w:r>
      <w:hyperlink w:anchor="P433" w:history="1">
        <w:r>
          <w:rPr>
            <w:color w:val="0000FF"/>
          </w:rPr>
          <w:t>заявку</w:t>
        </w:r>
      </w:hyperlink>
      <w:r>
        <w:t xml:space="preserve"> по форме согласно приложению к настоящему Порядку;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б) копию утвержденной локальной сметы (сводного сметного расчета) или копию дефектной ведомости на работы (услуги) в рамках проекта;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в) дизайн-проект (проектно-сметную документацию) благоустройства общественной территории, в которую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г) фотографии общественной территории, характеризующие текущее состояние уровня благоустройства;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д) иные документы, позволяющие наиболее полно описать проект (по желанию заявителя).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 Предложение о включении общественной территории в муниципальную программу должно отвечать следующим критериям: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наиболее посещаемая территория;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соответствие территории градостроительной документации в части ее функционального зонирования;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возможность реализации проекта в полном объеме в 2018 году.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6. В заявке дополнительно могут быть указаны: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предложения о благоустройстве общественной территории с указанием местоположения, перечня работ, предлагаемых к выполнению на общественной территории;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проблемы, на решение которых направлены мероприятия по благоустройству общественной территории.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lastRenderedPageBreak/>
        <w:t>7. Ответственность за достоверность сведений в документах, поступивших в составе предложений о включении в муниципальную программу общественной территории города Рязани, подлежащей благоустройству в 2018 году, несут граждане и организации, представившие их.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8. Заявка с прилагаемыми к ней документами подается в управление благоустройства города администрации города Рязани (далее - УБГ) по адресу: город Рязань, ул. Урицкого, д. 3 корпус 1 в рабочие дни с 15.12.2017 по 25.12.2017 включительно с 9 час. 00 мин. до 13 час. 00 мин. и с 14 час. 00 мин. до 17 час. 00 мин.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9. УБГ осуществляет проверку на полноту представленных документов. Предложение заинтересованных лиц о включении общественной территории города Рязани в муниципальную программу, содержащее неполный комплект документов, не принимается. УБГ не позднее рабочего дня, следующего за днем представления предложения, передает его в общественную комиссию.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10. Общественная комиссия осуществляет проверку соответствия представленных предложений о включении общественной территории города Рязани в муниципальную программу требованиям действующего законодательства Российской Федерации согласно Положению об общественной комиссии по обеспечению реализации муниципальной </w:t>
      </w:r>
      <w:hyperlink r:id="rId37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города Рязани" на 2018 - 2022 годы.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1"/>
      </w:pPr>
      <w:r>
        <w:t>Приложение</w:t>
      </w:r>
    </w:p>
    <w:p w:rsidR="0034527B" w:rsidRDefault="0034527B">
      <w:pPr>
        <w:pStyle w:val="ConsPlusNormal"/>
        <w:jc w:val="right"/>
      </w:pPr>
      <w:r>
        <w:t>к Порядку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</w:pPr>
      <w:r>
        <w:t>В управление благоустройства города</w:t>
      </w:r>
    </w:p>
    <w:p w:rsidR="0034527B" w:rsidRDefault="0034527B">
      <w:pPr>
        <w:pStyle w:val="ConsPlusNormal"/>
        <w:jc w:val="right"/>
      </w:pPr>
      <w:r>
        <w:t>администрации города Рязани</w:t>
      </w:r>
    </w:p>
    <w:p w:rsidR="0034527B" w:rsidRDefault="0034527B">
      <w:pPr>
        <w:pStyle w:val="ConsPlusNormal"/>
        <w:jc w:val="right"/>
      </w:pPr>
      <w:r>
        <w:t>от __________________________________</w:t>
      </w:r>
    </w:p>
    <w:p w:rsidR="0034527B" w:rsidRDefault="0034527B">
      <w:pPr>
        <w:pStyle w:val="ConsPlusNormal"/>
        <w:jc w:val="right"/>
      </w:pPr>
      <w:r>
        <w:t>(указывается фамилия, имя, отчество</w:t>
      </w:r>
    </w:p>
    <w:p w:rsidR="0034527B" w:rsidRDefault="0034527B">
      <w:pPr>
        <w:pStyle w:val="ConsPlusNormal"/>
        <w:jc w:val="right"/>
      </w:pPr>
      <w:r>
        <w:t>полностью, наименование организации)</w:t>
      </w:r>
    </w:p>
    <w:p w:rsidR="0034527B" w:rsidRDefault="0034527B">
      <w:pPr>
        <w:pStyle w:val="ConsPlusNormal"/>
        <w:jc w:val="right"/>
      </w:pPr>
      <w:r>
        <w:t>______________________________________,</w:t>
      </w:r>
    </w:p>
    <w:p w:rsidR="0034527B" w:rsidRDefault="0034527B">
      <w:pPr>
        <w:pStyle w:val="ConsPlusNormal"/>
        <w:jc w:val="right"/>
      </w:pPr>
      <w:r>
        <w:t>_____________________________</w:t>
      </w:r>
    </w:p>
    <w:p w:rsidR="0034527B" w:rsidRDefault="0034527B">
      <w:pPr>
        <w:pStyle w:val="ConsPlusNormal"/>
        <w:jc w:val="right"/>
      </w:pPr>
      <w:r>
        <w:t>проживающий(ая) (имеющий местонахождение</w:t>
      </w:r>
    </w:p>
    <w:p w:rsidR="0034527B" w:rsidRDefault="0034527B">
      <w:pPr>
        <w:pStyle w:val="ConsPlusNormal"/>
        <w:jc w:val="right"/>
      </w:pPr>
      <w:r>
        <w:t>для юридических лиц):</w:t>
      </w:r>
    </w:p>
    <w:p w:rsidR="0034527B" w:rsidRDefault="0034527B">
      <w:pPr>
        <w:pStyle w:val="ConsPlusNormal"/>
        <w:jc w:val="right"/>
      </w:pPr>
      <w:r>
        <w:t>_______________________________________</w:t>
      </w:r>
    </w:p>
    <w:p w:rsidR="0034527B" w:rsidRDefault="0034527B">
      <w:pPr>
        <w:pStyle w:val="ConsPlusNormal"/>
        <w:jc w:val="right"/>
      </w:pPr>
      <w:r>
        <w:t>___________________________________</w:t>
      </w:r>
    </w:p>
    <w:p w:rsidR="0034527B" w:rsidRDefault="0034527B">
      <w:pPr>
        <w:pStyle w:val="ConsPlusNormal"/>
        <w:jc w:val="right"/>
      </w:pPr>
      <w:r>
        <w:t>Номер контактного телефона:_____________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center"/>
      </w:pPr>
      <w:bookmarkStart w:id="7" w:name="P433"/>
      <w:bookmarkEnd w:id="7"/>
      <w:r>
        <w:t>ЗАЯВКА</w:t>
      </w:r>
    </w:p>
    <w:p w:rsidR="0034527B" w:rsidRDefault="0034527B">
      <w:pPr>
        <w:pStyle w:val="ConsPlusNormal"/>
        <w:jc w:val="center"/>
      </w:pPr>
      <w:r>
        <w:t>о включении в муниципальную программу "Формирование</w:t>
      </w:r>
    </w:p>
    <w:p w:rsidR="0034527B" w:rsidRDefault="0034527B">
      <w:pPr>
        <w:pStyle w:val="ConsPlusNormal"/>
        <w:jc w:val="center"/>
      </w:pPr>
      <w:r>
        <w:t>современной городской среды города Рязани" на 2018 - 2022</w:t>
      </w:r>
    </w:p>
    <w:p w:rsidR="0034527B" w:rsidRDefault="0034527B">
      <w:pPr>
        <w:pStyle w:val="ConsPlusNormal"/>
        <w:jc w:val="center"/>
      </w:pPr>
      <w:r>
        <w:t>годы общественной территории, подлежащей благоустройству</w:t>
      </w:r>
    </w:p>
    <w:p w:rsidR="0034527B" w:rsidRDefault="0034527B">
      <w:pPr>
        <w:pStyle w:val="ConsPlusNormal"/>
        <w:jc w:val="center"/>
      </w:pPr>
      <w:r>
        <w:t>в 2018 году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center"/>
        <w:outlineLvl w:val="2"/>
      </w:pPr>
      <w:r>
        <w:t>I. Общая характеристика проекта</w:t>
      </w:r>
    </w:p>
    <w:p w:rsidR="0034527B" w:rsidRDefault="003452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118"/>
      </w:tblGrid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Направление реализации проекта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Наименование проекта, адрес или описание местоположения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lastRenderedPageBreak/>
              <w:t>Проект соответствует нормам безопасности, установленным законодательством Российской Федерации (да/нет)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Площадь, на которой реализуется проект, кв. м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Цель и задачи проекта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Инициатор проекта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Заявитель проекта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Целевая группа: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количество человек, заинтересованных в реализации проекта, в том числе прямо заинтересованных, человек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  <w:tr w:rsidR="0034527B">
        <w:tc>
          <w:tcPr>
            <w:tcW w:w="5839" w:type="dxa"/>
          </w:tcPr>
          <w:p w:rsidR="0034527B" w:rsidRDefault="0034527B">
            <w:pPr>
              <w:pStyle w:val="ConsPlusNormal"/>
            </w:pPr>
            <w:r>
              <w:t>косвенно заинтересованных, человек</w:t>
            </w:r>
          </w:p>
        </w:tc>
        <w:tc>
          <w:tcPr>
            <w:tcW w:w="3118" w:type="dxa"/>
          </w:tcPr>
          <w:p w:rsidR="0034527B" w:rsidRDefault="0034527B">
            <w:pPr>
              <w:pStyle w:val="ConsPlusNormal"/>
            </w:pP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center"/>
        <w:outlineLvl w:val="2"/>
      </w:pPr>
      <w:r>
        <w:t>II. Описание проекта (не более 3 страниц)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1. Описание проблемы и обоснование ее актуальности для жителей города Рязани: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характеристика существующей ситуации и описание решаемой проблемы;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необходимость выполнения проекта;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круг людей, которых касается решаемая проблема;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актуальность решаемой проблемы для города Рязани, общественная значимость.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2. Цели и задачи проекта.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3. Мероприятия по реализации проекта: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способы привлечения населения для реализации проекта (формы и методы работы с местным населением);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предполагаемое воздействие на окружающую среду.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4. Ожидаемые результаты проекта: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количественные показатели.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Приложения: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копия утвержденной локальной сметы (сводного сметного расчета) или копия дефектной ведомости на работы (услуги) в рамках проекта;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lastRenderedPageBreak/>
        <w:t>- дизайн-проект (проектно-сметная документация) благоустройства общественной территории, в которую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фотографии общественной территории, характеризующие текущее состояние уровня благоустройства;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иные документы, позволяющие наиболее полно описать проект (по желанию заявителя);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</w:pPr>
      <w:r>
        <w:t>Дата ___________________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</w:pPr>
      <w:r>
        <w:t>Подпись ___________________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0"/>
      </w:pPr>
      <w:r>
        <w:t>Приложение N 4</w:t>
      </w:r>
    </w:p>
    <w:p w:rsidR="0034527B" w:rsidRDefault="0034527B">
      <w:pPr>
        <w:pStyle w:val="ConsPlusNormal"/>
        <w:jc w:val="right"/>
      </w:pPr>
      <w:r>
        <w:t>к Постановлению</w:t>
      </w:r>
    </w:p>
    <w:p w:rsidR="0034527B" w:rsidRDefault="0034527B">
      <w:pPr>
        <w:pStyle w:val="ConsPlusNormal"/>
        <w:jc w:val="right"/>
      </w:pPr>
      <w:r>
        <w:t>администрации города Рязани</w:t>
      </w:r>
    </w:p>
    <w:p w:rsidR="0034527B" w:rsidRDefault="0034527B">
      <w:pPr>
        <w:pStyle w:val="ConsPlusNormal"/>
        <w:jc w:val="right"/>
      </w:pPr>
      <w:r>
        <w:t>от 30 ноября 2017 г. N 5283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Title"/>
        <w:jc w:val="center"/>
      </w:pPr>
      <w:bookmarkStart w:id="8" w:name="P497"/>
      <w:bookmarkEnd w:id="8"/>
      <w:r>
        <w:t>СОСТАВ</w:t>
      </w:r>
    </w:p>
    <w:p w:rsidR="0034527B" w:rsidRDefault="0034527B">
      <w:pPr>
        <w:pStyle w:val="ConsPlusTitle"/>
        <w:jc w:val="center"/>
      </w:pPr>
      <w:r>
        <w:t>ОБЩЕСТВЕННОЙ КОМИССИИ ПО ОБЕСПЕЧЕНИЮ РЕАЛИЗАЦИИ</w:t>
      </w:r>
    </w:p>
    <w:p w:rsidR="0034527B" w:rsidRDefault="0034527B">
      <w:pPr>
        <w:pStyle w:val="ConsPlusTitle"/>
        <w:jc w:val="center"/>
      </w:pPr>
      <w:r>
        <w:t>МУНИЦИПАЛЬНОЙ ПРОГРАММЫ "ФОРМИРОВАНИЕ СОВРЕМЕННОЙ</w:t>
      </w:r>
    </w:p>
    <w:p w:rsidR="0034527B" w:rsidRDefault="0034527B">
      <w:pPr>
        <w:pStyle w:val="ConsPlusTitle"/>
        <w:jc w:val="center"/>
      </w:pPr>
      <w:r>
        <w:t>ГОРОДСКОЙ СРЕДЫ ГОРОДА РЯЗАНИ" НА 2018 - 2022 ГОДЫ</w:t>
      </w:r>
    </w:p>
    <w:p w:rsidR="0034527B" w:rsidRDefault="003452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452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 от 18.02.2019 N 502)</w:t>
            </w:r>
          </w:p>
        </w:tc>
      </w:tr>
    </w:tbl>
    <w:p w:rsidR="0034527B" w:rsidRDefault="0034527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340"/>
        <w:gridCol w:w="6860"/>
      </w:tblGrid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Ковалев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и.о. заместителя главы администрации (председатель комиссии)</w:t>
            </w:r>
          </w:p>
        </w:tc>
      </w:tr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Несин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начальник управления благоустройства города (заместитель председателя комиссии)</w:t>
            </w:r>
          </w:p>
        </w:tc>
      </w:tr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Алтунин Э.В.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заместитель начальника управления энергетики и жилищно-коммунального хозяйства (секретарь комиссии)</w:t>
            </w:r>
          </w:p>
        </w:tc>
      </w:tr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Шашкин Р.В.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и.о. начальника управления градостроительства и архитектуры - главного архитектора города</w:t>
            </w:r>
          </w:p>
        </w:tc>
      </w:tr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Маршанцев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заместитель начальника управления по земельным вопросам управления земельных ресурсов и имущественных отношений</w:t>
            </w:r>
          </w:p>
        </w:tc>
      </w:tr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Бурцев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председатель комитета по жилищно-коммунальному хозяйству и развитию городской инфраструктуры Рязанской городской Думы (по согласованию)</w:t>
            </w:r>
          </w:p>
        </w:tc>
      </w:tr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Волкова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депутат Рязанской городской Думы (по согласованию)</w:t>
            </w:r>
          </w:p>
        </w:tc>
      </w:tr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Зызин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руководитель исполкома регионального отделения Общероссийского общественного движения "НАРОДНЫЙ ФРОНТ "ЗА РОССИЮ" в Рязанской области (по согласованию)</w:t>
            </w:r>
          </w:p>
        </w:tc>
      </w:tr>
      <w:tr w:rsidR="0034527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lastRenderedPageBreak/>
              <w:t>Батрак Н.Р.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4527B" w:rsidRDefault="0034527B">
            <w:pPr>
              <w:pStyle w:val="ConsPlusNormal"/>
            </w:pPr>
            <w:r>
              <w:t>представитель ТОС города Рязани (по согласованию)</w:t>
            </w: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right"/>
        <w:outlineLvl w:val="0"/>
      </w:pPr>
      <w:r>
        <w:t>Приложение N 5</w:t>
      </w:r>
    </w:p>
    <w:p w:rsidR="0034527B" w:rsidRDefault="0034527B">
      <w:pPr>
        <w:pStyle w:val="ConsPlusNormal"/>
        <w:jc w:val="right"/>
      </w:pPr>
      <w:r>
        <w:t>к Постановлению</w:t>
      </w:r>
    </w:p>
    <w:p w:rsidR="0034527B" w:rsidRDefault="0034527B">
      <w:pPr>
        <w:pStyle w:val="ConsPlusNormal"/>
        <w:jc w:val="right"/>
      </w:pPr>
      <w:r>
        <w:t>администрации города Рязани</w:t>
      </w:r>
    </w:p>
    <w:p w:rsidR="0034527B" w:rsidRDefault="0034527B">
      <w:pPr>
        <w:pStyle w:val="ConsPlusNormal"/>
        <w:jc w:val="right"/>
      </w:pPr>
      <w:r>
        <w:t>от 30 ноября 2017 г. N 5283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Title"/>
        <w:jc w:val="center"/>
      </w:pPr>
      <w:bookmarkStart w:id="9" w:name="P541"/>
      <w:bookmarkEnd w:id="9"/>
      <w:r>
        <w:t>ПОЛОЖЕНИЕ</w:t>
      </w:r>
    </w:p>
    <w:p w:rsidR="0034527B" w:rsidRDefault="0034527B">
      <w:pPr>
        <w:pStyle w:val="ConsPlusTitle"/>
        <w:jc w:val="center"/>
      </w:pPr>
      <w:r>
        <w:t>ОБ ОБЩЕСТВЕННОЙ КОМИССИИ ПО ОБЕСПЕЧЕНИЮ РЕАЛИЗАЦИИ</w:t>
      </w:r>
    </w:p>
    <w:p w:rsidR="0034527B" w:rsidRDefault="0034527B">
      <w:pPr>
        <w:pStyle w:val="ConsPlusTitle"/>
        <w:jc w:val="center"/>
      </w:pPr>
      <w:r>
        <w:t>МУНИЦИПАЛЬНОЙ ПРОГРАММЫ "ФОРМИРОВАНИЕ СОВРЕМЕННОЙ</w:t>
      </w:r>
    </w:p>
    <w:p w:rsidR="0034527B" w:rsidRDefault="0034527B">
      <w:pPr>
        <w:pStyle w:val="ConsPlusTitle"/>
        <w:jc w:val="center"/>
      </w:pPr>
      <w:r>
        <w:t>ГОРОДСКОЙ СРЕДЫ ГОРОДА РЯЗАНИ" НА 2018 - 2022 ГОДЫ</w:t>
      </w:r>
    </w:p>
    <w:p w:rsidR="0034527B" w:rsidRDefault="003452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452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34527B" w:rsidRDefault="0034527B">
            <w:pPr>
              <w:pStyle w:val="ConsPlusNormal"/>
              <w:jc w:val="center"/>
            </w:pPr>
            <w:r>
              <w:rPr>
                <w:color w:val="392C69"/>
              </w:rPr>
              <w:t>от 07.02.2019 N 363)</w:t>
            </w:r>
          </w:p>
        </w:tc>
      </w:tr>
    </w:tbl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ind w:firstLine="540"/>
        <w:jc w:val="both"/>
      </w:pPr>
      <w:r>
        <w:t>1. Настоящее Положение определяет порядок работы общественной комиссии.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2. В своей деятельности общественная комиссия руководствуется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Рязанской области, </w:t>
      </w:r>
      <w:hyperlink r:id="rId41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иными муниципальными правовыми актами и настоящим Положением.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3. Общественная комиссия создается постановлением администрации города Рязани.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4. Общественная комиссия решает следующие задачи: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создание условий для повышения эффективности использования бюджетных средств в соответствии с приоритетами благоустройства города Рязани;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повышение уровня благоустройства дворовых территорий города Рязани;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повышение уровня благоустройства муниципальных территорий общего пользования города Рязани.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5. Для реализации возложенных на нее задач общественная комиссия осуществляет следующие функции: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организация общественного обсуждения проекта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проведение оценки предложений заинтересованных лиц о включении дворовой территории в муниципальную программу;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проведение оценки результатов инвентаризации и предложений граждан и организаций о включении общественной территории города Рязани в муниципальную программу;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осуществление контроля за реализацией муниципальной программы.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6. Полномочия общественной комиссии: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lastRenderedPageBreak/>
        <w:t>- рассматривает и оценивает предложения заинтересованных лиц о включении дворовой территории в муниципальную программу;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рассматривает и оценивает предложения о включении общественной территории города Рязани в муниципальную программу;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формирует перечень дворовых территорий, подлежащих благоустройству в рамках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формирует перечень общественных территорий города Рязани, подлежащих благоустройству в рамках муниципальной программы;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рассматривает и утверждает дизайн-проект благоустройства наиболее посещаемой территории общего пользования;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- запрашивает у участников муниципальной программы информацию и материалы для осуществления контроля за реализацией муниципальной программы.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7. Состав общественной комиссии формируется из представителей органов местного самоуправления, общественных организаций, иных лиц.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8. Руководство деятельностью общественной комиссии осуществляет председатель общественной комиссии. В случае его отсутствия обязанности председателя исполняет заместитель председателя общественной комиссии.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9. Документальное оформление заседаний общественной комиссии осуществляет секретарь общественной комиссии.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Секретарь общественной комиссии осуществляет регистрацию, учет и контроль прохождения документации по работе общественной комиссии,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Наименования документов общественной комиссии подлежат обязательному внесению в номенклатуру дел заместителя главы администрации, который является председателем общественной комиссии.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При уходе в отпуск, выезде в командировку, на время болезни или в случае увольнения секретарь общественной комиссии обязан передать все находящиеся у него документы члену общественной комиссии, определенному председателем общественной комиссии. При увольнении секретаря общественной комиссии передача документов и дел осуществляется по акту приема-передачи документов.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В случае прекращения работы общественной комиссии секретарь общественной комиссии формирует документы в дела, оформляет для последующей передачи в отдел муниципального архива управления делами аппарата администрации города Рязани независимо от сроков их хранения.</w:t>
      </w:r>
    </w:p>
    <w:p w:rsidR="0034527B" w:rsidRDefault="0034527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07.02.2019 N 363)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Решение общественной комиссии оформляется протоколом. Протокол заседания общественной комиссии подписывается секретарем общественной комиссии и председателем общественной комиссии, а в его отсутствие - заместителем председателя общественной комиссии.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10. Заседания общественной комиссии проводятся по мере необходимости.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lastRenderedPageBreak/>
        <w:t>11. Заседание общественной комиссии считается правомочным, если на нем присутствуют не менее половины ее членов.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12. Решение общественной комиссии принимается путем открытого голосования простым большинством голосов. При равенстве голосов голос председательствующего на общественной комиссии является решающим.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13. Общественная комиссия осуществляет проверку соответствия представленных предложений о включении дворовой территории, общественной территории города Рязани в муниципальную программу требованиям действующего законодательства Российской Федерации.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 xml:space="preserve">14. В случае несоответствия представленных документов требованиям Порядка представления, рассмотрения и оценки предложений заинтересованных лиц о включении в муниципальную </w:t>
      </w:r>
      <w:hyperlink r:id="rId43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 Рязани" на 2018 - 2022 годы дворовой территории, подлежащей благоустройству в 2019 году, Порядка представления, рассмотрения и оценки предложений граждан, организаций о включении в муниципальную </w:t>
      </w:r>
      <w:hyperlink r:id="rId44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города Рязани" на 2018 - 2022 годы общественной территории города Рязани, подлежащей благоустройству в 2018 году, и действующего законодательства Российской Федерации общественная комиссия в течение пяти рабочих дней после их проверки письменно уведомляет представителя об отказе во включении дворовой территории, общественной территории города Рязани в муниципальную программу с указанием причин, явившихся основанием для отказа, и возвращает заявку.</w:t>
      </w:r>
    </w:p>
    <w:p w:rsidR="0034527B" w:rsidRDefault="0034527B">
      <w:pPr>
        <w:pStyle w:val="ConsPlusNormal"/>
        <w:jc w:val="both"/>
      </w:pPr>
      <w:r>
        <w:t xml:space="preserve">(п. 14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07.02.2019 N 363)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15. Не позднее 2 рабочих дней после истечения срока общественного обсуждения проекта муниципальной программы общественной комиссией оформляется итоговый протокол проведения общественного обсуждения проекта муниципальной программы (далее - итоговый протокол). Итоговый протокол подписывается председателем общественной комиссии или заместителем председателя общественной комиссии (в случае отсутствия председателя) и секретарем. В итоговом протоколе указывается содержание всех поступивших в ходе общественных обсуждений предложений участников общественного</w:t>
      </w:r>
    </w:p>
    <w:p w:rsidR="0034527B" w:rsidRDefault="0034527B">
      <w:pPr>
        <w:pStyle w:val="ConsPlusNormal"/>
        <w:spacing w:before="220"/>
        <w:jc w:val="both"/>
      </w:pPr>
      <w:r>
        <w:t>обсуждения, а также результаты рассмотрения указанных предложений и рекомендации по изменению проекта муниципальной программы.</w:t>
      </w:r>
    </w:p>
    <w:p w:rsidR="0034527B" w:rsidRDefault="0034527B">
      <w:pPr>
        <w:pStyle w:val="ConsPlusNormal"/>
        <w:spacing w:before="220"/>
        <w:ind w:firstLine="540"/>
        <w:jc w:val="both"/>
      </w:pPr>
      <w:r>
        <w:t>16. Итоговый протокол в течение 1 дня после его подписания направляется в структурное подразделение администрации города Рязани, являющееся разработчиком проекта муниципальной программы, а также размещается на официальном сайте администрации города Рязани.</w:t>
      </w: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jc w:val="both"/>
      </w:pPr>
    </w:p>
    <w:p w:rsidR="0034527B" w:rsidRDefault="003452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011" w:rsidRDefault="00C72011"/>
    <w:sectPr w:rsidR="00C72011" w:rsidSect="00D4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34527B"/>
    <w:rsid w:val="0034527B"/>
    <w:rsid w:val="00C7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2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5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52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516B0C654222F6A8ED9AE39B314F8B6A5B1884F0E764D3DC2767AC86243B7E43F3518B9E55AF5C105FB4813a5C0P" TargetMode="External"/><Relationship Id="rId13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18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26" Type="http://schemas.openxmlformats.org/officeDocument/2006/relationships/hyperlink" Target="consultantplus://offline/ref=C12516B0C654222F6A8EC7A32FDF4AF2B7A6EE8D4D0D791C6094702D973245E2B67F6B41FBA949F4C619FA4C145261C566104CDB8E8BEDAFA59F776Ba5C4P" TargetMode="External"/><Relationship Id="rId39" Type="http://schemas.openxmlformats.org/officeDocument/2006/relationships/hyperlink" Target="consultantplus://offline/ref=C12516B0C654222F6A8EC7A32FDF4AF2B7A6EE8D4D0D78126596702D973245E2B67F6B41FBA949F4C61BF9481A5261C566104CDB8E8BEDAFA59F776Ba5C4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34" Type="http://schemas.openxmlformats.org/officeDocument/2006/relationships/hyperlink" Target="consultantplus://offline/ref=C12516B0C654222F6A8EC7A32FDF4AF2B7A6EE8D4D0D791C6094702D973245E2B67F6B41FBA949F4C619FA4C145261C566104CDB8E8BEDAFA59F776Ba5C4P" TargetMode="External"/><Relationship Id="rId42" Type="http://schemas.openxmlformats.org/officeDocument/2006/relationships/hyperlink" Target="consultantplus://offline/ref=C12516B0C654222F6A8EC7A32FDF4AF2B7A6EE8D4D0D78126596702D973245E2B67F6B41FBA949F4C61BF9481B5261C566104CDB8E8BEDAFA59F776Ba5C4P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12516B0C654222F6A8EC7A32FDF4AF2B7A6EE8D4D0D7A1C639F702D973245E2B67F6B41FBA949F4C61BF948175261C566104CDB8E8BEDAFA59F776Ba5C4P" TargetMode="External"/><Relationship Id="rId12" Type="http://schemas.openxmlformats.org/officeDocument/2006/relationships/hyperlink" Target="consultantplus://offline/ref=C12516B0C654222F6A8EC7A32FDF4AF2B7A6EE8D4D09751C6294702D973245E2B67F6B41E9A911F8C713E7481547379423a4CCP" TargetMode="External"/><Relationship Id="rId17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25" Type="http://schemas.openxmlformats.org/officeDocument/2006/relationships/hyperlink" Target="consultantplus://offline/ref=C12516B0C654222F6A8EC7A32FDF4AF2B7A6EE8D4D0D7A1C639F702D973245E2B67F6B41FBA949F4C61BF948175261C566104CDB8E8BEDAFA59F776Ba5C4P" TargetMode="External"/><Relationship Id="rId33" Type="http://schemas.openxmlformats.org/officeDocument/2006/relationships/hyperlink" Target="consultantplus://offline/ref=C12516B0C654222F6A8EC7A32FDF4AF2B7A6EE8D4D0D791C6094702D973245E2B67F6B41FBA949F4C619FA4C145261C566104CDB8E8BEDAFA59F776Ba5C4P" TargetMode="External"/><Relationship Id="rId38" Type="http://schemas.openxmlformats.org/officeDocument/2006/relationships/hyperlink" Target="consultantplus://offline/ref=C12516B0C654222F6A8EC7A32FDF4AF2B7A6EE8D4D0D7B1F6292702D973245E2B67F6B41FBA949F4C61BF949125261C566104CDB8E8BEDAFA59F776Ba5C4P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20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29" Type="http://schemas.openxmlformats.org/officeDocument/2006/relationships/hyperlink" Target="consultantplus://offline/ref=C12516B0C654222F6A8EC7A32FDF4AF2B7A6EE8D4D0D7B1F6292702D973245E2B67F6B41FBA949F4C61BF9481A5261C566104CDB8E8BEDAFA59F776Ba5C4P" TargetMode="External"/><Relationship Id="rId41" Type="http://schemas.openxmlformats.org/officeDocument/2006/relationships/hyperlink" Target="consultantplus://offline/ref=C12516B0C654222F6A8EC7A32FDF4AF2B7A6EE8D4D0E7C186592702D973245E2B67F6B41E9A911F8C713E7481547379423a4C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2516B0C654222F6A8EC7A32FDF4AF2B7A6EE8D4D0D7B1F6292702D973245E2B67F6B41FBA949F4C61BF948175261C566104CDB8E8BEDAFA59F776Ba5C4P" TargetMode="External"/><Relationship Id="rId11" Type="http://schemas.openxmlformats.org/officeDocument/2006/relationships/hyperlink" Target="consultantplus://offline/ref=C12516B0C654222F6A8EC7A32FDF4AF2B7A6EE8D4D0E7C186592702D973245E2B67F6B41FBA949F4C61BFF49115261C566104CDB8E8BEDAFA59F776Ba5C4P" TargetMode="External"/><Relationship Id="rId24" Type="http://schemas.openxmlformats.org/officeDocument/2006/relationships/hyperlink" Target="consultantplus://offline/ref=C12516B0C654222F6A8EC7A32FDF4AF2B7A6EE8D4D0D7B1F6292702D973245E2B67F6B41FBA949F4C61BF948175261C566104CDB8E8BEDAFA59F776Ba5C4P" TargetMode="External"/><Relationship Id="rId32" Type="http://schemas.openxmlformats.org/officeDocument/2006/relationships/hyperlink" Target="consultantplus://offline/ref=C12516B0C654222F6A8EC7A32FDF4AF2B7A6EE8D4D0D7B1F6292702D973245E2B67F6B41FBA949F4C61BF9481B5261C566104CDB8E8BEDAFA59F776Ba5C4P" TargetMode="External"/><Relationship Id="rId37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40" Type="http://schemas.openxmlformats.org/officeDocument/2006/relationships/hyperlink" Target="consultantplus://offline/ref=C12516B0C654222F6A8ED9AE39B314F8B6A5B785445C214F6C97787FC03219A7E076611DA6ED43EBC41BF8a4C1P" TargetMode="External"/><Relationship Id="rId45" Type="http://schemas.openxmlformats.org/officeDocument/2006/relationships/hyperlink" Target="consultantplus://offline/ref=C12516B0C654222F6A8EC7A32FDF4AF2B7A6EE8D4D0D78126596702D973245E2B67F6B41FBA949F4C61BF949125261C566104CDB8E8BEDAFA59F776Ba5C4P" TargetMode="External"/><Relationship Id="rId5" Type="http://schemas.openxmlformats.org/officeDocument/2006/relationships/hyperlink" Target="consultantplus://offline/ref=C12516B0C654222F6A8EC7A32FDF4AF2B7A6EE8D4D0D78126596702D973245E2B67F6B41FBA949F4C61BF948175261C566104CDB8E8BEDAFA59F776Ba5C4P" TargetMode="External"/><Relationship Id="rId15" Type="http://schemas.openxmlformats.org/officeDocument/2006/relationships/hyperlink" Target="consultantplus://offline/ref=C12516B0C654222F6A8EC7A32FDF4AF2B7A6EE8D4D0D78126596702D973245E2B67F6B41FBA949F4C61BF948175261C566104CDB8E8BEDAFA59F776Ba5C4P" TargetMode="External"/><Relationship Id="rId23" Type="http://schemas.openxmlformats.org/officeDocument/2006/relationships/hyperlink" Target="consultantplus://offline/ref=C12516B0C654222F6A8EC7A32FDF4AF2B7A6EE8D4D0D78126596702D973245E2B67F6B41FBA949F4C61BF948145261C566104CDB8E8BEDAFA59F776Ba5C4P" TargetMode="External"/><Relationship Id="rId28" Type="http://schemas.openxmlformats.org/officeDocument/2006/relationships/hyperlink" Target="consultantplus://offline/ref=C12516B0C654222F6A8EC7A32FDF4AF2B7A6EE8D4D0D7B1F6292702D973245E2B67F6B41FBA949F4C61BF948155261C566104CDB8E8BEDAFA59F776Ba5C4P" TargetMode="External"/><Relationship Id="rId36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10" Type="http://schemas.openxmlformats.org/officeDocument/2006/relationships/hyperlink" Target="consultantplus://offline/ref=C12516B0C654222F6A8EC7A32FDF4AF2B7A6EE8D4D0E7C186592702D973245E2B67F6B41FBA949F4C61BFD40145261C566104CDB8E8BEDAFA59F776Ba5C4P" TargetMode="External"/><Relationship Id="rId19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31" Type="http://schemas.openxmlformats.org/officeDocument/2006/relationships/hyperlink" Target="consultantplus://offline/ref=C12516B0C654222F6A8EC7A32FDF4AF2B7A6EE8D4D0D791C6094702D973245E2B67F6B41FBA949F4C619FA4C145261C566104CDB8E8BEDAFA59F776Ba5C4P" TargetMode="External"/><Relationship Id="rId44" Type="http://schemas.openxmlformats.org/officeDocument/2006/relationships/hyperlink" Target="consultantplus://offline/ref=C12516B0C654222F6A8EC7A32FDF4AF2B7A6EE8D4D0D791C6094702D973245E2B67F6B41FBA949F4C619FA4C145261C566104CDB8E8BEDAFA59F776Ba5C4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2516B0C654222F6A8ED9AE39B314F8B6AFB2854D0F764D3DC2767AC86243B7E43F3518B9E55AF5C105FB4813a5C0P" TargetMode="External"/><Relationship Id="rId14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22" Type="http://schemas.openxmlformats.org/officeDocument/2006/relationships/hyperlink" Target="consultantplus://offline/ref=C12516B0C654222F6A8EC7A32FDF4AF2B7A6EE8D4D097C1F6494702D973245E2B67F6B41FBA949F4C61BF949135261C566104CDB8E8BEDAFA59F776Ba5C4P" TargetMode="External"/><Relationship Id="rId27" Type="http://schemas.openxmlformats.org/officeDocument/2006/relationships/hyperlink" Target="consultantplus://offline/ref=C12516B0C654222F6A8EC7A32FDF4AF2B7A6EE8D4D0D7B1F6292702D973245E2B67F6B41FBA949F4C61BF948145261C566104CDB8E8BEDAFA59F776Ba5C4P" TargetMode="External"/><Relationship Id="rId30" Type="http://schemas.openxmlformats.org/officeDocument/2006/relationships/hyperlink" Target="consultantplus://offline/ref=C12516B0C654222F6A8EC7A32FDF4AF2B7A6EE8D4D0D7A1C639F702D973245E2B67F6B41FBA949F4C61BF948175261C566104CDB8E8BEDAFA59F776Ba5C4P" TargetMode="External"/><Relationship Id="rId35" Type="http://schemas.openxmlformats.org/officeDocument/2006/relationships/hyperlink" Target="consultantplus://offline/ref=C12516B0C654222F6A8EC7A32FDF4AF2B7A6EE8D4D0D791C6094702D973245E2B67F6B41FBA949F4C619FA4C145261C566104CDB8E8BEDAFA59F776Ba5C4P" TargetMode="External"/><Relationship Id="rId43" Type="http://schemas.openxmlformats.org/officeDocument/2006/relationships/hyperlink" Target="consultantplus://offline/ref=C12516B0C654222F6A8EC7A32FDF4AF2B7A6EE8D4D0D791C6094702D973245E2B67F6B41FBA949F4C619FA4C145261C566104CDB8E8BEDAFA59F776Ba5C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7493</Words>
  <Characters>42716</Characters>
  <Application>Microsoft Office Word</Application>
  <DocSecurity>0</DocSecurity>
  <Lines>355</Lines>
  <Paragraphs>100</Paragraphs>
  <ScaleCrop>false</ScaleCrop>
  <Company/>
  <LinksUpToDate>false</LinksUpToDate>
  <CharactersWithSpaces>50109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Евгеньевна Гермони</dc:creator>
  <cp:lastModifiedBy>Мария Евгеньевна Гермони</cp:lastModifiedBy>
  <cp:revision>1</cp:revision>
  <dcterms:created xsi:type="dcterms:W3CDTF">2019-07-18T15:02:00Z</dcterms:created>
  <dcterms:modified xsi:type="dcterms:W3CDTF">2019-07-18T15:02:00Z</dcterms:modified>
</cp:coreProperties>
</file>